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36F660" w14:textId="19602001" w:rsidR="005C7375" w:rsidRPr="00A9422B" w:rsidRDefault="00FC7215" w:rsidP="002A5572">
      <w:pPr>
        <w:spacing w:line="276" w:lineRule="auto"/>
        <w:jc w:val="center"/>
        <w:rPr>
          <w:b/>
          <w:i/>
          <w:iCs/>
          <w:color w:val="000000"/>
          <w:sz w:val="22"/>
          <w:szCs w:val="22"/>
        </w:rPr>
      </w:pPr>
      <w:r w:rsidRPr="00A9422B">
        <w:rPr>
          <w:b/>
          <w:i/>
          <w:iCs/>
          <w:color w:val="000000"/>
          <w:sz w:val="22"/>
          <w:szCs w:val="22"/>
        </w:rPr>
        <w:t xml:space="preserve">Projekt Umowy </w:t>
      </w:r>
      <w:r w:rsidR="00121A12" w:rsidRPr="00A9422B">
        <w:rPr>
          <w:b/>
          <w:i/>
          <w:iCs/>
          <w:color w:val="000000"/>
          <w:sz w:val="22"/>
          <w:szCs w:val="22"/>
        </w:rPr>
        <w:t xml:space="preserve"> </w:t>
      </w:r>
      <w:r w:rsidR="005C7375" w:rsidRPr="00A9422B">
        <w:rPr>
          <w:b/>
          <w:i/>
          <w:iCs/>
          <w:color w:val="000000"/>
          <w:sz w:val="22"/>
          <w:szCs w:val="22"/>
        </w:rPr>
        <w:t xml:space="preserve"> </w:t>
      </w:r>
      <w:r w:rsidRPr="00A9422B">
        <w:rPr>
          <w:b/>
          <w:i/>
          <w:iCs/>
          <w:color w:val="000000"/>
          <w:sz w:val="22"/>
          <w:szCs w:val="22"/>
        </w:rPr>
        <w:t>…………</w:t>
      </w:r>
      <w:r w:rsidR="005C7375" w:rsidRPr="00A9422B">
        <w:rPr>
          <w:b/>
          <w:i/>
          <w:iCs/>
          <w:color w:val="000000"/>
          <w:sz w:val="22"/>
          <w:szCs w:val="22"/>
        </w:rPr>
        <w:t>/202</w:t>
      </w:r>
      <w:r w:rsidRPr="00A9422B">
        <w:rPr>
          <w:b/>
          <w:i/>
          <w:iCs/>
          <w:color w:val="000000"/>
          <w:sz w:val="22"/>
          <w:szCs w:val="22"/>
        </w:rPr>
        <w:t>4</w:t>
      </w:r>
    </w:p>
    <w:p w14:paraId="1696CB52" w14:textId="1AF4A7A7" w:rsidR="00B02209" w:rsidRPr="00A9422B" w:rsidRDefault="00B02209" w:rsidP="00A9422B">
      <w:pPr>
        <w:spacing w:after="240" w:line="276" w:lineRule="auto"/>
        <w:jc w:val="both"/>
        <w:rPr>
          <w:color w:val="000000"/>
          <w:sz w:val="22"/>
          <w:szCs w:val="22"/>
        </w:rPr>
      </w:pPr>
      <w:r w:rsidRPr="00A9422B">
        <w:rPr>
          <w:color w:val="000000"/>
          <w:sz w:val="22"/>
          <w:szCs w:val="22"/>
        </w:rPr>
        <w:t xml:space="preserve">zawarta w dniu </w:t>
      </w:r>
      <w:r w:rsidR="00FC7215" w:rsidRPr="00A9422B">
        <w:rPr>
          <w:color w:val="000000"/>
          <w:sz w:val="22"/>
          <w:szCs w:val="22"/>
        </w:rPr>
        <w:t>…</w:t>
      </w:r>
      <w:r w:rsidR="009C208B">
        <w:rPr>
          <w:color w:val="000000"/>
          <w:sz w:val="22"/>
          <w:szCs w:val="22"/>
        </w:rPr>
        <w:t>….</w:t>
      </w:r>
      <w:r w:rsidR="00FC7215" w:rsidRPr="00A9422B">
        <w:rPr>
          <w:color w:val="000000"/>
          <w:sz w:val="22"/>
          <w:szCs w:val="22"/>
        </w:rPr>
        <w:t xml:space="preserve">2024 </w:t>
      </w:r>
      <w:r w:rsidR="00121A12" w:rsidRPr="00A9422B">
        <w:rPr>
          <w:color w:val="000000"/>
          <w:sz w:val="22"/>
          <w:szCs w:val="22"/>
        </w:rPr>
        <w:t xml:space="preserve"> r. </w:t>
      </w:r>
      <w:r w:rsidRPr="00A9422B">
        <w:rPr>
          <w:color w:val="000000"/>
          <w:sz w:val="22"/>
          <w:szCs w:val="22"/>
        </w:rPr>
        <w:t xml:space="preserve"> w Kętrzynie, w wyniku postępowania</w:t>
      </w:r>
      <w:r w:rsidR="00F6157B" w:rsidRPr="00A9422B">
        <w:rPr>
          <w:color w:val="000000"/>
          <w:sz w:val="22"/>
          <w:szCs w:val="22"/>
        </w:rPr>
        <w:t xml:space="preserve"> </w:t>
      </w:r>
      <w:r w:rsidR="00860EC2" w:rsidRPr="00A9422B">
        <w:rPr>
          <w:color w:val="000000"/>
          <w:sz w:val="22"/>
          <w:szCs w:val="22"/>
        </w:rPr>
        <w:t xml:space="preserve"> </w:t>
      </w:r>
      <w:r w:rsidR="001F438C">
        <w:rPr>
          <w:color w:val="000000"/>
          <w:sz w:val="22"/>
          <w:szCs w:val="22"/>
        </w:rPr>
        <w:t>2</w:t>
      </w:r>
      <w:r w:rsidR="00960B8B">
        <w:rPr>
          <w:color w:val="000000"/>
          <w:sz w:val="22"/>
          <w:szCs w:val="22"/>
        </w:rPr>
        <w:t>4</w:t>
      </w:r>
      <w:r w:rsidR="001F438C">
        <w:rPr>
          <w:color w:val="000000"/>
          <w:sz w:val="22"/>
          <w:szCs w:val="22"/>
        </w:rPr>
        <w:t xml:space="preserve">/PP/2024 </w:t>
      </w:r>
      <w:r w:rsidRPr="00A9422B">
        <w:rPr>
          <w:color w:val="000000"/>
          <w:sz w:val="22"/>
          <w:szCs w:val="22"/>
        </w:rPr>
        <w:t xml:space="preserve">o udzielenie zamówienia publicznego </w:t>
      </w:r>
      <w:r w:rsidRPr="00A9422B">
        <w:rPr>
          <w:color w:val="00000A"/>
          <w:sz w:val="22"/>
          <w:szCs w:val="22"/>
        </w:rPr>
        <w:t>w  trybie art. 2 ust. 1 pkt 1)</w:t>
      </w:r>
      <w:r w:rsidRPr="00A9422B">
        <w:rPr>
          <w:color w:val="FF0000"/>
          <w:sz w:val="22"/>
          <w:szCs w:val="22"/>
        </w:rPr>
        <w:t xml:space="preserve"> </w:t>
      </w:r>
      <w:r w:rsidRPr="00A9422B">
        <w:rPr>
          <w:color w:val="00000A"/>
          <w:sz w:val="22"/>
          <w:szCs w:val="22"/>
        </w:rPr>
        <w:t>ustawy z dnia 11 września 2019 r. Prawo zamówień publicznych (t</w:t>
      </w:r>
      <w:r w:rsidRPr="00A9422B">
        <w:rPr>
          <w:rFonts w:eastAsia="SimSun"/>
          <w:sz w:val="22"/>
          <w:szCs w:val="22"/>
          <w:lang w:eastAsia="zh-CN" w:bidi="hi-IN"/>
        </w:rPr>
        <w:t xml:space="preserve">j. Dz. U. </w:t>
      </w:r>
      <w:r w:rsidR="003B7B83" w:rsidRPr="00A9422B">
        <w:rPr>
          <w:rFonts w:eastAsia="SimSun"/>
          <w:sz w:val="22"/>
          <w:szCs w:val="22"/>
          <w:lang w:eastAsia="zh-CN" w:bidi="hi-IN"/>
        </w:rPr>
        <w:t xml:space="preserve">z 2023 </w:t>
      </w:r>
      <w:r w:rsidRPr="00A9422B">
        <w:rPr>
          <w:rFonts w:eastAsia="SimSun"/>
          <w:sz w:val="22"/>
          <w:szCs w:val="22"/>
          <w:lang w:eastAsia="zh-CN" w:bidi="hi-IN"/>
        </w:rPr>
        <w:t xml:space="preserve">poz. </w:t>
      </w:r>
      <w:r w:rsidR="003B7B83" w:rsidRPr="00A9422B">
        <w:rPr>
          <w:rFonts w:eastAsia="SimSun"/>
          <w:sz w:val="22"/>
          <w:szCs w:val="22"/>
          <w:lang w:eastAsia="zh-CN" w:bidi="hi-IN"/>
        </w:rPr>
        <w:t>1605</w:t>
      </w:r>
      <w:r w:rsidRPr="00A9422B">
        <w:rPr>
          <w:rFonts w:eastAsia="SimSun"/>
          <w:sz w:val="22"/>
          <w:szCs w:val="22"/>
          <w:lang w:eastAsia="zh-CN" w:bidi="hi-IN"/>
        </w:rPr>
        <w:t xml:space="preserve"> z późn. zm.) tj. o wartości poniżej 130</w:t>
      </w:r>
      <w:r w:rsidR="003B7B83" w:rsidRPr="00A9422B">
        <w:rPr>
          <w:rFonts w:eastAsia="SimSun"/>
          <w:sz w:val="22"/>
          <w:szCs w:val="22"/>
          <w:lang w:eastAsia="zh-CN" w:bidi="hi-IN"/>
        </w:rPr>
        <w:t>.</w:t>
      </w:r>
      <w:r w:rsidRPr="00A9422B">
        <w:rPr>
          <w:rFonts w:eastAsia="SimSun"/>
          <w:sz w:val="22"/>
          <w:szCs w:val="22"/>
          <w:lang w:eastAsia="zh-CN" w:bidi="hi-IN"/>
        </w:rPr>
        <w:t>000</w:t>
      </w:r>
      <w:r w:rsidR="00CE48F8" w:rsidRPr="00A9422B">
        <w:rPr>
          <w:rFonts w:eastAsia="SimSun"/>
          <w:sz w:val="22"/>
          <w:szCs w:val="22"/>
          <w:lang w:eastAsia="zh-CN" w:bidi="hi-IN"/>
        </w:rPr>
        <w:t>,00</w:t>
      </w:r>
      <w:r w:rsidRPr="00A9422B">
        <w:rPr>
          <w:rFonts w:eastAsia="SimSun"/>
          <w:sz w:val="22"/>
          <w:szCs w:val="22"/>
          <w:lang w:eastAsia="zh-CN" w:bidi="hi-IN"/>
        </w:rPr>
        <w:t xml:space="preserve"> </w:t>
      </w:r>
      <w:r w:rsidR="00F17E12" w:rsidRPr="00A9422B">
        <w:rPr>
          <w:rFonts w:eastAsia="SimSun"/>
          <w:sz w:val="22"/>
          <w:szCs w:val="22"/>
          <w:lang w:eastAsia="zh-CN" w:bidi="hi-IN"/>
        </w:rPr>
        <w:t xml:space="preserve">zł, </w:t>
      </w:r>
      <w:r w:rsidR="00F17E12" w:rsidRPr="00A9422B">
        <w:rPr>
          <w:color w:val="000000"/>
          <w:sz w:val="22"/>
          <w:szCs w:val="22"/>
        </w:rPr>
        <w:t xml:space="preserve">(zwana dalej „Umową”), </w:t>
      </w:r>
      <w:r w:rsidRPr="00A9422B">
        <w:rPr>
          <w:color w:val="000000"/>
          <w:sz w:val="22"/>
          <w:szCs w:val="22"/>
        </w:rPr>
        <w:t xml:space="preserve">pomiędzy: </w:t>
      </w:r>
    </w:p>
    <w:p w14:paraId="695AC7DA" w14:textId="024785AE" w:rsidR="009409B0" w:rsidRPr="00A9422B" w:rsidRDefault="009409B0" w:rsidP="00A9422B">
      <w:pPr>
        <w:spacing w:line="276" w:lineRule="auto"/>
        <w:jc w:val="both"/>
        <w:rPr>
          <w:sz w:val="22"/>
          <w:szCs w:val="22"/>
        </w:rPr>
      </w:pPr>
      <w:r w:rsidRPr="00A9422B">
        <w:rPr>
          <w:b/>
          <w:color w:val="000000"/>
          <w:sz w:val="22"/>
          <w:szCs w:val="22"/>
        </w:rPr>
        <w:t>SPZOZ Szpital</w:t>
      </w:r>
      <w:r w:rsidR="003B7B83" w:rsidRPr="00A9422B">
        <w:rPr>
          <w:b/>
          <w:color w:val="000000"/>
          <w:sz w:val="22"/>
          <w:szCs w:val="22"/>
        </w:rPr>
        <w:t>em</w:t>
      </w:r>
      <w:r w:rsidRPr="00A9422B">
        <w:rPr>
          <w:b/>
          <w:color w:val="000000"/>
          <w:sz w:val="22"/>
          <w:szCs w:val="22"/>
        </w:rPr>
        <w:t xml:space="preserve"> Powiatowy w Kętrzynie, </w:t>
      </w:r>
      <w:r w:rsidRPr="00A9422B">
        <w:rPr>
          <w:bCs/>
          <w:color w:val="000000"/>
          <w:sz w:val="22"/>
          <w:szCs w:val="22"/>
        </w:rPr>
        <w:t>ul. M.C. Skłodowskiej 2, 11-400 Kętrzyn, wpisanym do rejestru stowarzyszeń, innych organizacji społecznych i zawodowych, fundacji oraz samodzielnych publicznych zakładów opieki zdrowotnej Krajowego Rejestru Sądowego prowadzonego przez Sąd Rejonowy w Olsztynie, VIII Wydział Gospodarczy KRS pod numerem 0000000499, posiadający</w:t>
      </w:r>
      <w:r w:rsidR="003B7B83" w:rsidRPr="00A9422B">
        <w:rPr>
          <w:bCs/>
          <w:color w:val="000000"/>
          <w:sz w:val="22"/>
          <w:szCs w:val="22"/>
        </w:rPr>
        <w:t>m</w:t>
      </w:r>
      <w:r w:rsidRPr="00A9422B">
        <w:rPr>
          <w:bCs/>
          <w:color w:val="000000"/>
          <w:sz w:val="22"/>
          <w:szCs w:val="22"/>
        </w:rPr>
        <w:t xml:space="preserve"> nadany numer NIP: 7421836030, zwanym dalej „</w:t>
      </w:r>
      <w:r w:rsidRPr="00A9422B">
        <w:rPr>
          <w:b/>
          <w:color w:val="000000"/>
          <w:sz w:val="22"/>
          <w:szCs w:val="22"/>
        </w:rPr>
        <w:t>Zamawiającym</w:t>
      </w:r>
      <w:r w:rsidRPr="00A9422B">
        <w:rPr>
          <w:bCs/>
          <w:color w:val="000000"/>
          <w:sz w:val="22"/>
          <w:szCs w:val="22"/>
        </w:rPr>
        <w:t xml:space="preserve">”, </w:t>
      </w:r>
    </w:p>
    <w:p w14:paraId="5AB1F439" w14:textId="77777777" w:rsidR="009409B0" w:rsidRPr="00A9422B" w:rsidRDefault="009409B0" w:rsidP="00A9422B">
      <w:pPr>
        <w:spacing w:line="276" w:lineRule="auto"/>
        <w:jc w:val="both"/>
        <w:rPr>
          <w:sz w:val="22"/>
          <w:szCs w:val="22"/>
        </w:rPr>
      </w:pPr>
      <w:r w:rsidRPr="00A9422B">
        <w:rPr>
          <w:bCs/>
          <w:color w:val="000000"/>
          <w:sz w:val="22"/>
          <w:szCs w:val="22"/>
        </w:rPr>
        <w:t xml:space="preserve">reprezentowanym przez </w:t>
      </w:r>
      <w:r w:rsidRPr="00A9422B">
        <w:rPr>
          <w:b/>
          <w:color w:val="000000"/>
          <w:sz w:val="22"/>
          <w:szCs w:val="22"/>
        </w:rPr>
        <w:t>Pana Wojciecha Glinkę – Dyrektora</w:t>
      </w:r>
    </w:p>
    <w:p w14:paraId="2F398027" w14:textId="31AD8883" w:rsidR="00B02209" w:rsidRPr="00A9422B" w:rsidRDefault="00B02209" w:rsidP="00A9422B">
      <w:pPr>
        <w:spacing w:line="276" w:lineRule="auto"/>
        <w:jc w:val="both"/>
        <w:rPr>
          <w:color w:val="000000"/>
          <w:sz w:val="22"/>
          <w:szCs w:val="22"/>
        </w:rPr>
      </w:pPr>
    </w:p>
    <w:p w14:paraId="4BF6123D" w14:textId="77777777" w:rsidR="00B02209" w:rsidRPr="00A9422B" w:rsidRDefault="00B02209" w:rsidP="00A9422B">
      <w:pPr>
        <w:spacing w:line="276" w:lineRule="auto"/>
        <w:jc w:val="both"/>
        <w:rPr>
          <w:color w:val="000000"/>
          <w:sz w:val="22"/>
          <w:szCs w:val="22"/>
        </w:rPr>
      </w:pPr>
      <w:r w:rsidRPr="00A9422B">
        <w:rPr>
          <w:color w:val="000000"/>
          <w:sz w:val="22"/>
          <w:szCs w:val="22"/>
        </w:rPr>
        <w:t>a</w:t>
      </w:r>
    </w:p>
    <w:p w14:paraId="02BCD711" w14:textId="301216B9" w:rsidR="00FC7215" w:rsidRPr="00A9422B" w:rsidRDefault="00FC7215" w:rsidP="00A9422B">
      <w:pPr>
        <w:spacing w:line="276" w:lineRule="auto"/>
        <w:jc w:val="both"/>
        <w:rPr>
          <w:b/>
          <w:bCs/>
          <w:color w:val="000000"/>
          <w:sz w:val="22"/>
          <w:szCs w:val="22"/>
        </w:rPr>
      </w:pPr>
      <w:r w:rsidRPr="00A9422B">
        <w:rPr>
          <w:b/>
          <w:bCs/>
          <w:color w:val="000000"/>
          <w:sz w:val="22"/>
          <w:szCs w:val="22"/>
        </w:rPr>
        <w:t>………………………………………………………………………………………………………</w:t>
      </w:r>
    </w:p>
    <w:p w14:paraId="71EBE8CD" w14:textId="43F0AA2A" w:rsidR="00B02209" w:rsidRPr="00A9422B" w:rsidRDefault="00B02209" w:rsidP="00A9422B">
      <w:pPr>
        <w:spacing w:line="276" w:lineRule="auto"/>
        <w:jc w:val="both"/>
        <w:rPr>
          <w:color w:val="000000"/>
          <w:sz w:val="22"/>
          <w:szCs w:val="22"/>
        </w:rPr>
      </w:pPr>
      <w:r w:rsidRPr="00A9422B">
        <w:rPr>
          <w:color w:val="000000"/>
          <w:sz w:val="22"/>
          <w:szCs w:val="22"/>
        </w:rPr>
        <w:t xml:space="preserve">reprezentowanym przez: </w:t>
      </w:r>
    </w:p>
    <w:p w14:paraId="0A5A28F7" w14:textId="4F52B966" w:rsidR="00FC7215" w:rsidRPr="00A9422B" w:rsidRDefault="00FC7215" w:rsidP="00A9422B">
      <w:pPr>
        <w:pStyle w:val="Akapitzlist"/>
        <w:numPr>
          <w:ilvl w:val="0"/>
          <w:numId w:val="30"/>
        </w:numPr>
        <w:spacing w:line="276" w:lineRule="auto"/>
        <w:jc w:val="both"/>
        <w:rPr>
          <w:color w:val="000000"/>
          <w:sz w:val="22"/>
          <w:szCs w:val="22"/>
        </w:rPr>
      </w:pPr>
      <w:r w:rsidRPr="00A9422B">
        <w:rPr>
          <w:color w:val="000000"/>
          <w:sz w:val="22"/>
          <w:szCs w:val="22"/>
        </w:rPr>
        <w:t>………………………………………</w:t>
      </w:r>
    </w:p>
    <w:p w14:paraId="5785840E" w14:textId="60C018F2" w:rsidR="00FC7215" w:rsidRPr="00A9422B" w:rsidRDefault="00FC7215" w:rsidP="00A9422B">
      <w:pPr>
        <w:pStyle w:val="Akapitzlist"/>
        <w:numPr>
          <w:ilvl w:val="0"/>
          <w:numId w:val="30"/>
        </w:numPr>
        <w:spacing w:line="276" w:lineRule="auto"/>
        <w:jc w:val="both"/>
        <w:rPr>
          <w:color w:val="000000"/>
          <w:sz w:val="22"/>
          <w:szCs w:val="22"/>
        </w:rPr>
      </w:pPr>
      <w:r w:rsidRPr="00A9422B">
        <w:rPr>
          <w:color w:val="000000"/>
          <w:sz w:val="22"/>
          <w:szCs w:val="22"/>
        </w:rPr>
        <w:t>………………………………………</w:t>
      </w:r>
    </w:p>
    <w:p w14:paraId="12FEE888" w14:textId="0B7B124E" w:rsidR="00B02209" w:rsidRPr="00A9422B" w:rsidRDefault="00B02209" w:rsidP="00A9422B">
      <w:pPr>
        <w:spacing w:line="276" w:lineRule="auto"/>
        <w:jc w:val="both"/>
        <w:rPr>
          <w:color w:val="000000"/>
          <w:sz w:val="22"/>
          <w:szCs w:val="22"/>
        </w:rPr>
      </w:pPr>
      <w:r w:rsidRPr="00A9422B">
        <w:rPr>
          <w:color w:val="000000"/>
          <w:sz w:val="22"/>
          <w:szCs w:val="22"/>
        </w:rPr>
        <w:t>zwany</w:t>
      </w:r>
      <w:r w:rsidR="003B7B83" w:rsidRPr="00A9422B">
        <w:rPr>
          <w:color w:val="000000"/>
          <w:sz w:val="22"/>
          <w:szCs w:val="22"/>
        </w:rPr>
        <w:t>m</w:t>
      </w:r>
      <w:r w:rsidRPr="00A9422B">
        <w:rPr>
          <w:color w:val="000000"/>
          <w:sz w:val="22"/>
          <w:szCs w:val="22"/>
        </w:rPr>
        <w:t xml:space="preserve"> dalej „</w:t>
      </w:r>
      <w:r w:rsidRPr="00A9422B">
        <w:rPr>
          <w:b/>
          <w:color w:val="000000"/>
          <w:sz w:val="22"/>
          <w:szCs w:val="22"/>
        </w:rPr>
        <w:t>Wykonawcą</w:t>
      </w:r>
      <w:r w:rsidRPr="00A9422B">
        <w:rPr>
          <w:color w:val="000000"/>
          <w:sz w:val="22"/>
          <w:szCs w:val="22"/>
        </w:rPr>
        <w:t>”</w:t>
      </w:r>
      <w:r w:rsidR="003B7B83" w:rsidRPr="00A9422B">
        <w:rPr>
          <w:color w:val="000000"/>
          <w:sz w:val="22"/>
          <w:szCs w:val="22"/>
        </w:rPr>
        <w:t>,</w:t>
      </w:r>
    </w:p>
    <w:p w14:paraId="582B5FF4" w14:textId="77777777" w:rsidR="00B02209" w:rsidRPr="00A9422B" w:rsidRDefault="00B02209" w:rsidP="00A9422B">
      <w:pPr>
        <w:spacing w:line="276" w:lineRule="auto"/>
        <w:jc w:val="both"/>
        <w:rPr>
          <w:color w:val="000000"/>
          <w:sz w:val="22"/>
          <w:szCs w:val="22"/>
        </w:rPr>
      </w:pPr>
      <w:r w:rsidRPr="00A9422B">
        <w:rPr>
          <w:color w:val="000000"/>
          <w:sz w:val="22"/>
          <w:szCs w:val="22"/>
        </w:rPr>
        <w:t>łącznie zwani dalej „</w:t>
      </w:r>
      <w:r w:rsidRPr="00A9422B">
        <w:rPr>
          <w:b/>
          <w:color w:val="000000"/>
          <w:sz w:val="22"/>
          <w:szCs w:val="22"/>
        </w:rPr>
        <w:t>Stronami</w:t>
      </w:r>
      <w:r w:rsidRPr="00A9422B">
        <w:rPr>
          <w:color w:val="000000"/>
          <w:sz w:val="22"/>
          <w:szCs w:val="22"/>
        </w:rPr>
        <w:t xml:space="preserve">”, </w:t>
      </w:r>
    </w:p>
    <w:p w14:paraId="130CF679" w14:textId="77777777" w:rsidR="00B02209" w:rsidRPr="00A9422B" w:rsidRDefault="00B02209" w:rsidP="00A9422B">
      <w:pPr>
        <w:spacing w:line="276" w:lineRule="auto"/>
        <w:jc w:val="both"/>
        <w:rPr>
          <w:color w:val="000000"/>
          <w:sz w:val="22"/>
          <w:szCs w:val="22"/>
        </w:rPr>
      </w:pPr>
      <w:r w:rsidRPr="00A9422B">
        <w:rPr>
          <w:color w:val="000000"/>
          <w:sz w:val="22"/>
          <w:szCs w:val="22"/>
        </w:rPr>
        <w:t>o następującej treści:</w:t>
      </w:r>
    </w:p>
    <w:p w14:paraId="735849D5" w14:textId="77777777" w:rsidR="00B02209" w:rsidRPr="00A9422B" w:rsidRDefault="00B02209" w:rsidP="00A9422B">
      <w:pPr>
        <w:spacing w:line="276" w:lineRule="auto"/>
        <w:jc w:val="both"/>
        <w:rPr>
          <w:color w:val="000000"/>
          <w:sz w:val="22"/>
          <w:szCs w:val="22"/>
        </w:rPr>
      </w:pPr>
    </w:p>
    <w:p w14:paraId="1D157455" w14:textId="77777777" w:rsidR="00B02209" w:rsidRPr="00A9422B" w:rsidRDefault="00B02209" w:rsidP="00A9422B">
      <w:pPr>
        <w:spacing w:line="276" w:lineRule="auto"/>
        <w:ind w:left="284" w:hanging="284"/>
        <w:jc w:val="center"/>
        <w:rPr>
          <w:b/>
          <w:bCs/>
          <w:color w:val="000000"/>
          <w:sz w:val="22"/>
          <w:szCs w:val="22"/>
        </w:rPr>
      </w:pPr>
      <w:bookmarkStart w:id="0" w:name="_Hlk65834478"/>
      <w:r w:rsidRPr="00A9422B">
        <w:rPr>
          <w:b/>
          <w:bCs/>
          <w:color w:val="000000"/>
          <w:sz w:val="22"/>
          <w:szCs w:val="22"/>
        </w:rPr>
        <w:t>§ 1.</w:t>
      </w:r>
    </w:p>
    <w:p w14:paraId="5B1C8F68" w14:textId="77777777" w:rsidR="00D753F6" w:rsidRPr="00A9422B" w:rsidRDefault="00D753F6" w:rsidP="00A9422B">
      <w:pPr>
        <w:spacing w:line="276" w:lineRule="auto"/>
        <w:ind w:left="284" w:hanging="284"/>
        <w:jc w:val="center"/>
        <w:rPr>
          <w:b/>
          <w:bCs/>
          <w:color w:val="000000"/>
          <w:sz w:val="22"/>
          <w:szCs w:val="22"/>
        </w:rPr>
      </w:pPr>
      <w:r w:rsidRPr="00A9422B">
        <w:rPr>
          <w:b/>
          <w:bCs/>
          <w:color w:val="000000"/>
          <w:sz w:val="22"/>
          <w:szCs w:val="22"/>
        </w:rPr>
        <w:t>Przedmiot Umowy</w:t>
      </w:r>
    </w:p>
    <w:bookmarkEnd w:id="0"/>
    <w:p w14:paraId="71B68143" w14:textId="37AF84F4" w:rsidR="00B02209" w:rsidRPr="00A9422B" w:rsidRDefault="00B02209" w:rsidP="00A9422B">
      <w:pPr>
        <w:pStyle w:val="Akapitzlist"/>
        <w:widowControl w:val="0"/>
        <w:numPr>
          <w:ilvl w:val="1"/>
          <w:numId w:val="1"/>
        </w:numPr>
        <w:spacing w:line="276" w:lineRule="auto"/>
        <w:ind w:left="426" w:hanging="426"/>
        <w:jc w:val="both"/>
        <w:rPr>
          <w:rFonts w:eastAsia="SimSun"/>
          <w:color w:val="000000"/>
          <w:sz w:val="22"/>
          <w:szCs w:val="22"/>
          <w:lang w:eastAsia="zh-CN"/>
        </w:rPr>
      </w:pPr>
      <w:r w:rsidRPr="00A9422B">
        <w:rPr>
          <w:color w:val="000000"/>
          <w:sz w:val="22"/>
          <w:szCs w:val="22"/>
        </w:rPr>
        <w:t>P</w:t>
      </w:r>
      <w:r w:rsidRPr="00A9422B">
        <w:rPr>
          <w:bCs/>
          <w:color w:val="000000"/>
          <w:sz w:val="22"/>
          <w:szCs w:val="22"/>
        </w:rPr>
        <w:t xml:space="preserve">rzedmiotem Umowy jest </w:t>
      </w:r>
      <w:r w:rsidR="00DC1C67" w:rsidRPr="00A9422B">
        <w:rPr>
          <w:bCs/>
          <w:color w:val="000000"/>
          <w:sz w:val="22"/>
          <w:szCs w:val="22"/>
        </w:rPr>
        <w:t>sukcesywna</w:t>
      </w:r>
      <w:r w:rsidRPr="00A9422B">
        <w:rPr>
          <w:bCs/>
          <w:color w:val="000000"/>
          <w:sz w:val="22"/>
          <w:szCs w:val="22"/>
        </w:rPr>
        <w:t xml:space="preserve"> </w:t>
      </w:r>
      <w:r w:rsidRPr="00A9422B">
        <w:rPr>
          <w:b/>
          <w:color w:val="000000"/>
          <w:sz w:val="22"/>
          <w:szCs w:val="22"/>
        </w:rPr>
        <w:t>dostawa</w:t>
      </w:r>
      <w:r w:rsidR="005C7375" w:rsidRPr="00A9422B">
        <w:rPr>
          <w:b/>
          <w:color w:val="000000"/>
          <w:sz w:val="22"/>
          <w:szCs w:val="22"/>
        </w:rPr>
        <w:t xml:space="preserve"> </w:t>
      </w:r>
      <w:r w:rsidR="00960B8B" w:rsidRPr="00960B8B">
        <w:rPr>
          <w:b/>
          <w:color w:val="000000"/>
          <w:sz w:val="22"/>
          <w:szCs w:val="22"/>
        </w:rPr>
        <w:t xml:space="preserve"> papieru do KTG / EKG, elektrod do EKG i żelu do USG </w:t>
      </w:r>
      <w:r w:rsidRPr="00A9422B">
        <w:rPr>
          <w:bCs/>
          <w:color w:val="000000"/>
          <w:sz w:val="22"/>
          <w:szCs w:val="22"/>
        </w:rPr>
        <w:t xml:space="preserve">(zwanych dalej razem „Produktami”, a każdy oddzielnie „Produktem”) </w:t>
      </w:r>
      <w:r w:rsidR="001F438C">
        <w:rPr>
          <w:bCs/>
          <w:color w:val="000000"/>
          <w:sz w:val="22"/>
          <w:szCs w:val="22"/>
        </w:rPr>
        <w:t xml:space="preserve"> </w:t>
      </w:r>
      <w:r w:rsidRPr="00A9422B">
        <w:rPr>
          <w:bCs/>
          <w:color w:val="000000"/>
          <w:sz w:val="22"/>
          <w:szCs w:val="22"/>
        </w:rPr>
        <w:t>przez Wykonawcę na rzecz Zamawiającego do jego siedziby</w:t>
      </w:r>
      <w:r w:rsidR="00CE48F8" w:rsidRPr="00A9422B">
        <w:rPr>
          <w:bCs/>
          <w:color w:val="000000"/>
          <w:sz w:val="22"/>
          <w:szCs w:val="22"/>
        </w:rPr>
        <w:t xml:space="preserve">, tj. </w:t>
      </w:r>
      <w:r w:rsidRPr="00A9422B">
        <w:rPr>
          <w:bCs/>
          <w:color w:val="000000"/>
          <w:sz w:val="22"/>
          <w:szCs w:val="22"/>
        </w:rPr>
        <w:t>budynku Szpitala Powiatowego w Kętrzynie</w:t>
      </w:r>
      <w:r w:rsidR="00DC1C67" w:rsidRPr="00A9422B">
        <w:rPr>
          <w:bCs/>
          <w:color w:val="000000"/>
          <w:sz w:val="22"/>
          <w:szCs w:val="22"/>
        </w:rPr>
        <w:t>, zgodnie ze składanymi przez Zamawiającego zamówieniami</w:t>
      </w:r>
      <w:r w:rsidRPr="00A9422B">
        <w:rPr>
          <w:bCs/>
          <w:color w:val="000000"/>
          <w:sz w:val="22"/>
          <w:szCs w:val="22"/>
        </w:rPr>
        <w:t xml:space="preserve">. Wykaz Produktów wraz wymogami Zamawiającego wobec Produktów stanowi Załącznik nr </w:t>
      </w:r>
      <w:r w:rsidR="00CE48F8" w:rsidRPr="00A9422B">
        <w:rPr>
          <w:bCs/>
          <w:color w:val="000000"/>
          <w:sz w:val="22"/>
          <w:szCs w:val="22"/>
        </w:rPr>
        <w:t>1</w:t>
      </w:r>
      <w:r w:rsidRPr="00A9422B">
        <w:rPr>
          <w:bCs/>
          <w:color w:val="000000"/>
          <w:sz w:val="22"/>
          <w:szCs w:val="22"/>
        </w:rPr>
        <w:t xml:space="preserve"> do Umowy - „Formularz asortymentowo – cenowy”.</w:t>
      </w:r>
    </w:p>
    <w:p w14:paraId="0189EA8B" w14:textId="11BB4592" w:rsidR="004D4E53" w:rsidRPr="00A9422B" w:rsidRDefault="00B02209" w:rsidP="00A9422B">
      <w:pPr>
        <w:pStyle w:val="Akapitzlist"/>
        <w:widowControl w:val="0"/>
        <w:numPr>
          <w:ilvl w:val="1"/>
          <w:numId w:val="1"/>
        </w:numPr>
        <w:spacing w:line="276" w:lineRule="auto"/>
        <w:ind w:left="426" w:hanging="426"/>
        <w:jc w:val="both"/>
        <w:rPr>
          <w:rFonts w:eastAsia="SimSun"/>
          <w:color w:val="000000"/>
          <w:sz w:val="22"/>
          <w:szCs w:val="22"/>
          <w:lang w:eastAsia="zh-CN"/>
        </w:rPr>
      </w:pPr>
      <w:r w:rsidRPr="00A9422B">
        <w:rPr>
          <w:bCs/>
          <w:color w:val="000000"/>
          <w:sz w:val="22"/>
          <w:szCs w:val="22"/>
        </w:rPr>
        <w:t xml:space="preserve">Produkty będące przedmiotem </w:t>
      </w:r>
      <w:r w:rsidR="005F35FC" w:rsidRPr="00A9422B">
        <w:rPr>
          <w:bCs/>
          <w:color w:val="000000"/>
          <w:sz w:val="22"/>
          <w:szCs w:val="22"/>
        </w:rPr>
        <w:t>U</w:t>
      </w:r>
      <w:r w:rsidRPr="00A9422B">
        <w:rPr>
          <w:bCs/>
          <w:color w:val="000000"/>
          <w:sz w:val="22"/>
          <w:szCs w:val="22"/>
        </w:rPr>
        <w:t>mowy są</w:t>
      </w:r>
      <w:r w:rsidR="00DC1C67" w:rsidRPr="00A9422B">
        <w:rPr>
          <w:bCs/>
          <w:color w:val="000000"/>
          <w:sz w:val="22"/>
          <w:szCs w:val="22"/>
        </w:rPr>
        <w:t xml:space="preserve"> również</w:t>
      </w:r>
      <w:r w:rsidRPr="00A9422B">
        <w:rPr>
          <w:bCs/>
          <w:color w:val="000000"/>
          <w:sz w:val="22"/>
          <w:szCs w:val="22"/>
        </w:rPr>
        <w:t xml:space="preserve"> szczegółowo określone w</w:t>
      </w:r>
      <w:r w:rsidRPr="00A9422B">
        <w:rPr>
          <w:sz w:val="22"/>
          <w:szCs w:val="22"/>
        </w:rPr>
        <w:t xml:space="preserve"> zapisach specyfikacji warunków zamówienia </w:t>
      </w:r>
      <w:r w:rsidR="005C7375" w:rsidRPr="00A9422B">
        <w:rPr>
          <w:sz w:val="22"/>
          <w:szCs w:val="22"/>
        </w:rPr>
        <w:t xml:space="preserve"> - zapytaniu ofertowym</w:t>
      </w:r>
      <w:r w:rsidRPr="00A9422B">
        <w:rPr>
          <w:sz w:val="22"/>
          <w:szCs w:val="22"/>
        </w:rPr>
        <w:t>.</w:t>
      </w:r>
    </w:p>
    <w:p w14:paraId="22F78C12" w14:textId="7E2F5A43" w:rsidR="004D4E53" w:rsidRPr="00A9422B" w:rsidRDefault="005F35FC" w:rsidP="00A9422B">
      <w:pPr>
        <w:pStyle w:val="Akapitzlist"/>
        <w:widowControl w:val="0"/>
        <w:numPr>
          <w:ilvl w:val="1"/>
          <w:numId w:val="1"/>
        </w:numPr>
        <w:spacing w:line="276" w:lineRule="auto"/>
        <w:ind w:left="426" w:hanging="426"/>
        <w:jc w:val="both"/>
        <w:rPr>
          <w:rFonts w:eastAsia="SimSun"/>
          <w:color w:val="000000"/>
          <w:sz w:val="22"/>
          <w:szCs w:val="22"/>
          <w:lang w:eastAsia="zh-CN"/>
        </w:rPr>
      </w:pPr>
      <w:r w:rsidRPr="00A9422B">
        <w:rPr>
          <w:color w:val="000000"/>
          <w:sz w:val="22"/>
          <w:szCs w:val="22"/>
        </w:rPr>
        <w:t>Wykonawca</w:t>
      </w:r>
      <w:r w:rsidR="004D4E53" w:rsidRPr="00A9422B">
        <w:rPr>
          <w:color w:val="000000"/>
          <w:sz w:val="22"/>
          <w:szCs w:val="22"/>
        </w:rPr>
        <w:t xml:space="preserve"> oświadcza, że </w:t>
      </w:r>
      <w:r w:rsidR="004D4E53" w:rsidRPr="00A9422B">
        <w:rPr>
          <w:sz w:val="22"/>
          <w:szCs w:val="22"/>
        </w:rPr>
        <w:t>oferowane Produkt</w:t>
      </w:r>
      <w:r w:rsidRPr="00A9422B">
        <w:rPr>
          <w:sz w:val="22"/>
          <w:szCs w:val="22"/>
        </w:rPr>
        <w:t>y</w:t>
      </w:r>
      <w:r w:rsidR="004D4E53" w:rsidRPr="00A9422B">
        <w:rPr>
          <w:color w:val="000000"/>
          <w:sz w:val="22"/>
          <w:szCs w:val="22"/>
        </w:rPr>
        <w:t xml:space="preserve"> są dopuszczon</w:t>
      </w:r>
      <w:r w:rsidRPr="00A9422B">
        <w:rPr>
          <w:color w:val="000000"/>
          <w:sz w:val="22"/>
          <w:szCs w:val="22"/>
        </w:rPr>
        <w:t>e</w:t>
      </w:r>
      <w:r w:rsidR="004D4E53" w:rsidRPr="00A9422B">
        <w:rPr>
          <w:color w:val="000000"/>
          <w:sz w:val="22"/>
          <w:szCs w:val="22"/>
        </w:rPr>
        <w:t xml:space="preserve"> do obrotu handlowego zgodnie z ob</w:t>
      </w:r>
      <w:r w:rsidR="00A1141A" w:rsidRPr="00A9422B">
        <w:rPr>
          <w:color w:val="000000"/>
          <w:sz w:val="22"/>
          <w:szCs w:val="22"/>
        </w:rPr>
        <w:t>o</w:t>
      </w:r>
      <w:r w:rsidR="004D4E53" w:rsidRPr="00A9422B">
        <w:rPr>
          <w:color w:val="000000"/>
          <w:sz w:val="22"/>
          <w:szCs w:val="22"/>
        </w:rPr>
        <w:t xml:space="preserve">wiązującymi przepisami, </w:t>
      </w:r>
      <w:r w:rsidR="00A1141A" w:rsidRPr="00A9422B">
        <w:rPr>
          <w:color w:val="000000"/>
          <w:sz w:val="22"/>
          <w:szCs w:val="22"/>
        </w:rPr>
        <w:t xml:space="preserve">posiadają niezbędne atesty, są zgodne </w:t>
      </w:r>
      <w:r w:rsidR="004D4E53" w:rsidRPr="00A9422B">
        <w:rPr>
          <w:color w:val="000000"/>
          <w:sz w:val="22"/>
          <w:szCs w:val="22"/>
        </w:rPr>
        <w:t>normami polskimi zharmonizowanymi z normami europejskimi</w:t>
      </w:r>
      <w:r w:rsidR="00A1141A" w:rsidRPr="00A9422B">
        <w:rPr>
          <w:color w:val="000000"/>
          <w:sz w:val="22"/>
          <w:szCs w:val="22"/>
        </w:rPr>
        <w:t>, w szczególności mogą być stosowane w szpitalach</w:t>
      </w:r>
      <w:r w:rsidR="004D4E53" w:rsidRPr="00A9422B">
        <w:rPr>
          <w:color w:val="000000"/>
          <w:sz w:val="22"/>
          <w:szCs w:val="22"/>
        </w:rPr>
        <w:t xml:space="preserve">. </w:t>
      </w:r>
      <w:r w:rsidRPr="00A9422B">
        <w:rPr>
          <w:color w:val="000000"/>
          <w:sz w:val="22"/>
          <w:szCs w:val="22"/>
        </w:rPr>
        <w:t>Wykonawca</w:t>
      </w:r>
      <w:r w:rsidR="004D4E53" w:rsidRPr="00A9422B">
        <w:rPr>
          <w:color w:val="000000"/>
          <w:sz w:val="22"/>
          <w:szCs w:val="22"/>
        </w:rPr>
        <w:t xml:space="preserve"> oświadcza ponadto, że posiada stosowne uprawnienia i zezwolenia do sprzedaży asortymentu będącego przedmiotem Umowy.</w:t>
      </w:r>
    </w:p>
    <w:p w14:paraId="0DC56383" w14:textId="77777777" w:rsidR="004D4E53" w:rsidRPr="00A9422B" w:rsidRDefault="004D4E53" w:rsidP="00A9422B">
      <w:pPr>
        <w:spacing w:line="276" w:lineRule="auto"/>
        <w:ind w:left="284" w:hanging="284"/>
        <w:jc w:val="center"/>
        <w:rPr>
          <w:b/>
          <w:bCs/>
          <w:color w:val="000000"/>
          <w:sz w:val="22"/>
          <w:szCs w:val="22"/>
        </w:rPr>
      </w:pPr>
    </w:p>
    <w:p w14:paraId="688756D1" w14:textId="77777777" w:rsidR="00B02209" w:rsidRPr="00A9422B" w:rsidRDefault="00B02209" w:rsidP="00A9422B">
      <w:pPr>
        <w:spacing w:line="276" w:lineRule="auto"/>
        <w:ind w:left="284" w:hanging="284"/>
        <w:jc w:val="center"/>
        <w:rPr>
          <w:b/>
          <w:bCs/>
          <w:color w:val="000000"/>
          <w:sz w:val="22"/>
          <w:szCs w:val="22"/>
        </w:rPr>
      </w:pPr>
      <w:r w:rsidRPr="00A9422B">
        <w:rPr>
          <w:b/>
          <w:bCs/>
          <w:color w:val="000000"/>
          <w:sz w:val="22"/>
          <w:szCs w:val="22"/>
        </w:rPr>
        <w:t>§ 2.</w:t>
      </w:r>
    </w:p>
    <w:p w14:paraId="2B1A774A" w14:textId="77777777" w:rsidR="00D753F6" w:rsidRPr="00A9422B" w:rsidRDefault="00D753F6" w:rsidP="00A9422B">
      <w:pPr>
        <w:spacing w:line="276" w:lineRule="auto"/>
        <w:ind w:left="284" w:hanging="284"/>
        <w:jc w:val="center"/>
        <w:rPr>
          <w:b/>
          <w:bCs/>
          <w:color w:val="000000"/>
          <w:sz w:val="22"/>
          <w:szCs w:val="22"/>
        </w:rPr>
      </w:pPr>
      <w:r w:rsidRPr="00A9422B">
        <w:rPr>
          <w:b/>
          <w:bCs/>
          <w:color w:val="000000"/>
          <w:sz w:val="22"/>
          <w:szCs w:val="22"/>
        </w:rPr>
        <w:t>Dostawy</w:t>
      </w:r>
    </w:p>
    <w:p w14:paraId="315F2E7F" w14:textId="18B4AC67" w:rsidR="00B02209" w:rsidRPr="00A9422B" w:rsidRDefault="004D4E53"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 xml:space="preserve">Realizacja dostaw Produktów następować będzie na podstawie cząstkowych zamówień składanych zgodnie z zapotrzebowaniem przez upoważnionego pracownika Zamawiającego, za pomocą telefonu </w:t>
      </w:r>
      <w:r w:rsidR="00121A12" w:rsidRPr="00A9422B">
        <w:rPr>
          <w:color w:val="000000"/>
          <w:sz w:val="22"/>
          <w:szCs w:val="22"/>
        </w:rPr>
        <w:t xml:space="preserve">/ fax </w:t>
      </w:r>
      <w:r w:rsidR="00FC7215" w:rsidRPr="00A9422B">
        <w:rPr>
          <w:color w:val="000000"/>
          <w:sz w:val="22"/>
          <w:szCs w:val="22"/>
        </w:rPr>
        <w:t>……………………</w:t>
      </w:r>
      <w:r w:rsidRPr="00A9422B">
        <w:rPr>
          <w:color w:val="000000"/>
          <w:sz w:val="22"/>
          <w:szCs w:val="22"/>
        </w:rPr>
        <w:t xml:space="preserve">lub drogą elektroniczną na adres e-mail: </w:t>
      </w:r>
      <w:bookmarkStart w:id="1" w:name="_Hlk127948296"/>
      <w:r w:rsidR="00FC7215" w:rsidRPr="00A9422B">
        <w:rPr>
          <w:color w:val="000000"/>
          <w:sz w:val="22"/>
          <w:szCs w:val="22"/>
        </w:rPr>
        <w:t>……………….</w:t>
      </w:r>
      <w:bookmarkEnd w:id="1"/>
      <w:r w:rsidR="00121A12" w:rsidRPr="00A9422B">
        <w:rPr>
          <w:color w:val="000000"/>
          <w:sz w:val="22"/>
          <w:szCs w:val="22"/>
        </w:rPr>
        <w:t xml:space="preserve"> </w:t>
      </w:r>
      <w:r w:rsidR="00B02209" w:rsidRPr="00A9422B">
        <w:rPr>
          <w:bCs/>
          <w:color w:val="000000"/>
          <w:sz w:val="22"/>
          <w:szCs w:val="22"/>
        </w:rPr>
        <w:t xml:space="preserve">Wykonawca każdorazowo dostarczy Produkty </w:t>
      </w:r>
      <w:r w:rsidR="00B02209" w:rsidRPr="00A9422B">
        <w:rPr>
          <w:b/>
          <w:bCs/>
          <w:color w:val="000000"/>
          <w:sz w:val="22"/>
          <w:szCs w:val="22"/>
        </w:rPr>
        <w:t xml:space="preserve">w terminie </w:t>
      </w:r>
      <w:r w:rsidR="00620ECF">
        <w:rPr>
          <w:b/>
          <w:bCs/>
          <w:color w:val="000000"/>
          <w:sz w:val="22"/>
          <w:szCs w:val="22"/>
        </w:rPr>
        <w:t>max. 5</w:t>
      </w:r>
      <w:r w:rsidR="00B02209" w:rsidRPr="00A9422B">
        <w:rPr>
          <w:b/>
          <w:bCs/>
          <w:color w:val="000000"/>
          <w:sz w:val="22"/>
          <w:szCs w:val="22"/>
        </w:rPr>
        <w:t xml:space="preserve"> dni</w:t>
      </w:r>
      <w:r w:rsidRPr="00A9422B">
        <w:rPr>
          <w:b/>
          <w:bCs/>
          <w:color w:val="000000"/>
          <w:sz w:val="22"/>
          <w:szCs w:val="22"/>
        </w:rPr>
        <w:t xml:space="preserve"> roboczych</w:t>
      </w:r>
      <w:r w:rsidR="00DC1C67" w:rsidRPr="00A9422B">
        <w:rPr>
          <w:bCs/>
          <w:color w:val="000000"/>
          <w:sz w:val="22"/>
          <w:szCs w:val="22"/>
        </w:rPr>
        <w:t xml:space="preserve"> od daty otrzymania</w:t>
      </w:r>
      <w:r w:rsidR="00B02209" w:rsidRPr="00A9422B">
        <w:rPr>
          <w:bCs/>
          <w:color w:val="000000"/>
          <w:sz w:val="22"/>
          <w:szCs w:val="22"/>
        </w:rPr>
        <w:t xml:space="preserve"> zamówienia</w:t>
      </w:r>
      <w:r w:rsidR="00DC1C67" w:rsidRPr="00A9422B">
        <w:rPr>
          <w:bCs/>
          <w:color w:val="000000"/>
          <w:sz w:val="22"/>
          <w:szCs w:val="22"/>
        </w:rPr>
        <w:t xml:space="preserve"> od Zamawiającego</w:t>
      </w:r>
      <w:r w:rsidR="00B02209" w:rsidRPr="00A9422B">
        <w:rPr>
          <w:bCs/>
          <w:color w:val="000000"/>
          <w:sz w:val="22"/>
          <w:szCs w:val="22"/>
        </w:rPr>
        <w:t xml:space="preserve">. </w:t>
      </w:r>
    </w:p>
    <w:p w14:paraId="2B878518" w14:textId="33BD5D13" w:rsidR="00B02209" w:rsidRPr="00A9422B" w:rsidRDefault="00B02209" w:rsidP="00A9422B">
      <w:pPr>
        <w:pStyle w:val="Akapitzlist"/>
        <w:widowControl w:val="0"/>
        <w:numPr>
          <w:ilvl w:val="0"/>
          <w:numId w:val="21"/>
        </w:numPr>
        <w:spacing w:line="276" w:lineRule="auto"/>
        <w:ind w:left="426" w:hanging="426"/>
        <w:jc w:val="both"/>
        <w:rPr>
          <w:bCs/>
          <w:color w:val="000000"/>
          <w:sz w:val="22"/>
          <w:szCs w:val="22"/>
        </w:rPr>
      </w:pPr>
      <w:r w:rsidRPr="00A9422B">
        <w:rPr>
          <w:bCs/>
          <w:color w:val="000000"/>
          <w:sz w:val="22"/>
          <w:szCs w:val="22"/>
        </w:rPr>
        <w:t xml:space="preserve">Rozładunek dostarczanych Produktów do magazynu </w:t>
      </w:r>
      <w:r w:rsidR="00DC1C67" w:rsidRPr="00A9422B">
        <w:rPr>
          <w:bCs/>
          <w:color w:val="000000"/>
          <w:sz w:val="22"/>
          <w:szCs w:val="22"/>
        </w:rPr>
        <w:t xml:space="preserve">Zamawiającego </w:t>
      </w:r>
      <w:r w:rsidRPr="00A9422B">
        <w:rPr>
          <w:bCs/>
          <w:color w:val="000000"/>
          <w:sz w:val="22"/>
          <w:szCs w:val="22"/>
        </w:rPr>
        <w:t>powinien nastąpić w godz. 7.30</w:t>
      </w:r>
      <w:r w:rsidR="002A5572">
        <w:rPr>
          <w:bCs/>
          <w:color w:val="000000"/>
          <w:sz w:val="22"/>
          <w:szCs w:val="22"/>
        </w:rPr>
        <w:t xml:space="preserve"> </w:t>
      </w:r>
      <w:r w:rsidRPr="00A9422B">
        <w:rPr>
          <w:bCs/>
          <w:color w:val="000000"/>
          <w:sz w:val="22"/>
          <w:szCs w:val="22"/>
        </w:rPr>
        <w:t>– 14.00.</w:t>
      </w:r>
      <w:r w:rsidR="00DC1C67" w:rsidRPr="00A9422B">
        <w:rPr>
          <w:sz w:val="22"/>
          <w:szCs w:val="22"/>
        </w:rPr>
        <w:t xml:space="preserve"> Każda dostawa obejmuje wniesienie towaru do wskazanych pomieszczeń w siedzibie Zamawiającego.</w:t>
      </w:r>
    </w:p>
    <w:p w14:paraId="0A51C4DF" w14:textId="77777777" w:rsidR="005F35FC" w:rsidRPr="00A9422B" w:rsidRDefault="00DC1C67" w:rsidP="00A9422B">
      <w:pPr>
        <w:pStyle w:val="Akapitzlist"/>
        <w:widowControl w:val="0"/>
        <w:numPr>
          <w:ilvl w:val="0"/>
          <w:numId w:val="21"/>
        </w:numPr>
        <w:spacing w:line="276" w:lineRule="auto"/>
        <w:ind w:left="426" w:hanging="426"/>
        <w:jc w:val="both"/>
        <w:rPr>
          <w:bCs/>
          <w:color w:val="000000"/>
          <w:sz w:val="22"/>
          <w:szCs w:val="22"/>
        </w:rPr>
      </w:pPr>
      <w:r w:rsidRPr="00A9422B">
        <w:rPr>
          <w:sz w:val="22"/>
          <w:szCs w:val="22"/>
        </w:rPr>
        <w:t>Dostaw</w:t>
      </w:r>
      <w:r w:rsidR="004D4E53" w:rsidRPr="00A9422B">
        <w:rPr>
          <w:sz w:val="22"/>
          <w:szCs w:val="22"/>
        </w:rPr>
        <w:t>y</w:t>
      </w:r>
      <w:r w:rsidRPr="00A9422B">
        <w:rPr>
          <w:sz w:val="22"/>
          <w:szCs w:val="22"/>
        </w:rPr>
        <w:t xml:space="preserve"> zostaną potwierdzone podpisanym protokołem odbioru po weryfikacji przez </w:t>
      </w:r>
      <w:r w:rsidRPr="00A9422B">
        <w:rPr>
          <w:sz w:val="22"/>
          <w:szCs w:val="22"/>
        </w:rPr>
        <w:lastRenderedPageBreak/>
        <w:t xml:space="preserve">przedstawiciela Zamawiającego stanu Produktów oraz zgodności ich rodzaju i liczby z zamówieniem. </w:t>
      </w:r>
    </w:p>
    <w:p w14:paraId="52A18CCB" w14:textId="77777777" w:rsidR="005F35FC" w:rsidRPr="00A9422B" w:rsidRDefault="00B02209" w:rsidP="00A9422B">
      <w:pPr>
        <w:pStyle w:val="Akapitzlist"/>
        <w:widowControl w:val="0"/>
        <w:numPr>
          <w:ilvl w:val="0"/>
          <w:numId w:val="21"/>
        </w:numPr>
        <w:spacing w:line="276" w:lineRule="auto"/>
        <w:ind w:left="426" w:hanging="426"/>
        <w:jc w:val="both"/>
        <w:rPr>
          <w:bCs/>
          <w:color w:val="000000"/>
          <w:sz w:val="22"/>
          <w:szCs w:val="22"/>
        </w:rPr>
      </w:pPr>
      <w:r w:rsidRPr="00A9422B">
        <w:rPr>
          <w:bCs/>
          <w:color w:val="000000"/>
          <w:sz w:val="22"/>
          <w:szCs w:val="22"/>
        </w:rPr>
        <w:t>Dokonanie przez Zamawiającego odbioru Produktów</w:t>
      </w:r>
      <w:r w:rsidR="008003D9" w:rsidRPr="00A9422B">
        <w:rPr>
          <w:bCs/>
          <w:color w:val="000000"/>
          <w:sz w:val="22"/>
          <w:szCs w:val="22"/>
        </w:rPr>
        <w:t xml:space="preserve"> w żadnym wypadku</w:t>
      </w:r>
      <w:r w:rsidRPr="00A9422B">
        <w:rPr>
          <w:bCs/>
          <w:color w:val="000000"/>
          <w:sz w:val="22"/>
          <w:szCs w:val="22"/>
        </w:rPr>
        <w:t xml:space="preserve"> nie zwalnia Wykonawcy od roszczeń Zamawiającego z tytułu rękojmi.</w:t>
      </w:r>
    </w:p>
    <w:p w14:paraId="619015D6" w14:textId="77777777" w:rsidR="005F35FC" w:rsidRPr="00A9422B" w:rsidRDefault="00B02209"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 xml:space="preserve">Ryzyko przypadkowej utraty, uszkodzenia lub zniszczenia Produktów przechodzi na Zamawiającego z chwilą ich wydania Zamawiającemu przez </w:t>
      </w:r>
      <w:r w:rsidR="00D96227" w:rsidRPr="00A9422B">
        <w:rPr>
          <w:color w:val="000000"/>
          <w:sz w:val="22"/>
          <w:szCs w:val="22"/>
        </w:rPr>
        <w:t>przedstawiciela Wykonawcy</w:t>
      </w:r>
      <w:r w:rsidRPr="00A9422B">
        <w:rPr>
          <w:color w:val="000000"/>
          <w:sz w:val="22"/>
          <w:szCs w:val="22"/>
        </w:rPr>
        <w:t xml:space="preserve">, po podpisaniu przez upoważnionych przedstawicieli Stron </w:t>
      </w:r>
      <w:r w:rsidR="00D96227" w:rsidRPr="00A9422B">
        <w:rPr>
          <w:color w:val="000000"/>
          <w:sz w:val="22"/>
          <w:szCs w:val="22"/>
        </w:rPr>
        <w:t>protokołu odbioru</w:t>
      </w:r>
      <w:r w:rsidRPr="00A9422B">
        <w:rPr>
          <w:color w:val="000000"/>
          <w:sz w:val="22"/>
          <w:szCs w:val="22"/>
        </w:rPr>
        <w:t>.</w:t>
      </w:r>
    </w:p>
    <w:p w14:paraId="36B58CDD" w14:textId="77777777" w:rsidR="005F35FC" w:rsidRPr="00A9422B" w:rsidRDefault="00B02209"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Zamawiający ma prawo odmówić odbioru Produktów o</w:t>
      </w:r>
      <w:r w:rsidR="00D96227" w:rsidRPr="00A9422B">
        <w:rPr>
          <w:color w:val="000000"/>
          <w:sz w:val="22"/>
          <w:szCs w:val="22"/>
        </w:rPr>
        <w:t>raz podpisania protokołu odbioru</w:t>
      </w:r>
      <w:r w:rsidRPr="00A9422B">
        <w:rPr>
          <w:color w:val="000000"/>
          <w:sz w:val="22"/>
          <w:szCs w:val="22"/>
        </w:rPr>
        <w:t>, jeżeli w trakcie odbioru stwierdzi, że Produkty te posiadają wady, ślady uszkodzeń bądź używania.</w:t>
      </w:r>
    </w:p>
    <w:p w14:paraId="24DFB9D3" w14:textId="77777777" w:rsidR="005F35FC" w:rsidRPr="00A9422B" w:rsidRDefault="00B02209"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W przypadku stwierdzenia braków ilościowych lub wad jakościowych Zamawiający powiadomi o tym Wykon</w:t>
      </w:r>
      <w:r w:rsidR="00D96227" w:rsidRPr="00A9422B">
        <w:rPr>
          <w:color w:val="000000"/>
          <w:sz w:val="22"/>
          <w:szCs w:val="22"/>
        </w:rPr>
        <w:t xml:space="preserve">awcę, który usunie braki, bądź wady w terminie 7 dni roboczych od otrzymania </w:t>
      </w:r>
      <w:r w:rsidR="005F35FC" w:rsidRPr="00A9422B">
        <w:rPr>
          <w:color w:val="000000"/>
          <w:sz w:val="22"/>
          <w:szCs w:val="22"/>
        </w:rPr>
        <w:t xml:space="preserve">powiadomienia. </w:t>
      </w:r>
    </w:p>
    <w:p w14:paraId="7B3959B9" w14:textId="77777777" w:rsidR="005F35FC" w:rsidRPr="00A9422B" w:rsidRDefault="005F35FC" w:rsidP="00A9422B">
      <w:pPr>
        <w:pStyle w:val="Akapitzlist"/>
        <w:widowControl w:val="0"/>
        <w:numPr>
          <w:ilvl w:val="0"/>
          <w:numId w:val="21"/>
        </w:numPr>
        <w:spacing w:line="276" w:lineRule="auto"/>
        <w:ind w:left="426" w:hanging="426"/>
        <w:jc w:val="both"/>
        <w:rPr>
          <w:bCs/>
          <w:color w:val="000000"/>
          <w:sz w:val="22"/>
          <w:szCs w:val="22"/>
        </w:rPr>
      </w:pPr>
      <w:r w:rsidRPr="00A9422B">
        <w:rPr>
          <w:sz w:val="22"/>
          <w:szCs w:val="22"/>
        </w:rPr>
        <w:t>W przypadku zaprzestania produkcji którejś z pozycji asortymentowej w trakcie trwania Umowy, Wykonawca może zwrócić się do Zamawiającego z wnioskiem o wyrażenie zgody na dostarczanie produktu równoważnego. Zamawiający może wyrazić zgodę na dostarczanie produktu równoważnego, jeśli nie będzie odbiegał jakościowo od produktu zaproponowanego pierwotnie.</w:t>
      </w:r>
    </w:p>
    <w:p w14:paraId="45652D66" w14:textId="77777777" w:rsidR="005F35FC" w:rsidRPr="00A9422B" w:rsidRDefault="00D96227"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Wy</w:t>
      </w:r>
      <w:r w:rsidRPr="00A9422B">
        <w:rPr>
          <w:color w:val="000000"/>
          <w:sz w:val="22"/>
          <w:szCs w:val="22"/>
          <w:lang w:eastAsia="pl-PL"/>
        </w:rPr>
        <w:t xml:space="preserve">konawca nie ma prawa korzystania z pracowników </w:t>
      </w:r>
      <w:r w:rsidR="008003D9" w:rsidRPr="00A9422B">
        <w:rPr>
          <w:color w:val="000000"/>
          <w:sz w:val="22"/>
          <w:szCs w:val="22"/>
          <w:lang w:eastAsia="pl-PL"/>
        </w:rPr>
        <w:t>Zamawiającego</w:t>
      </w:r>
      <w:r w:rsidRPr="00A9422B">
        <w:rPr>
          <w:color w:val="000000"/>
          <w:sz w:val="22"/>
          <w:szCs w:val="22"/>
          <w:lang w:eastAsia="pl-PL"/>
        </w:rPr>
        <w:t xml:space="preserve"> przy realizacji zawartej z Zamawiającym Umowy bez uzyskania uprzedniej zgody Dyrektora Szpitala Powiatowego w Kętrzynie</w:t>
      </w:r>
      <w:r w:rsidR="005F35FC" w:rsidRPr="00A9422B">
        <w:rPr>
          <w:color w:val="000000"/>
          <w:sz w:val="22"/>
          <w:szCs w:val="22"/>
          <w:lang w:eastAsia="pl-PL"/>
        </w:rPr>
        <w:t>.</w:t>
      </w:r>
    </w:p>
    <w:p w14:paraId="28A5BD76" w14:textId="0A38F03E" w:rsidR="005F35FC" w:rsidRPr="00A9422B" w:rsidRDefault="00D96227"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 xml:space="preserve">Za </w:t>
      </w:r>
      <w:r w:rsidRPr="00A9422B">
        <w:rPr>
          <w:color w:val="000000"/>
          <w:sz w:val="22"/>
          <w:szCs w:val="22"/>
          <w:lang w:eastAsia="pl-PL"/>
        </w:rPr>
        <w:t>działania podwykonawców, w przypadku wykonania Umowy przy ich pomocy, Wykonawca ponosi odpowiedzialność jak za swoje własne.</w:t>
      </w:r>
    </w:p>
    <w:p w14:paraId="1113DB6A" w14:textId="227975B7" w:rsidR="005F35FC" w:rsidRPr="00A9422B" w:rsidRDefault="005F35FC" w:rsidP="00A9422B">
      <w:pPr>
        <w:numPr>
          <w:ilvl w:val="0"/>
          <w:numId w:val="21"/>
        </w:numPr>
        <w:tabs>
          <w:tab w:val="left" w:pos="426"/>
        </w:tabs>
        <w:spacing w:line="276" w:lineRule="auto"/>
        <w:ind w:left="426" w:right="40" w:hanging="426"/>
        <w:jc w:val="both"/>
        <w:rPr>
          <w:sz w:val="22"/>
          <w:szCs w:val="22"/>
          <w:lang w:val="x-none"/>
        </w:rPr>
      </w:pPr>
      <w:r w:rsidRPr="00A9422B">
        <w:rPr>
          <w:sz w:val="22"/>
          <w:szCs w:val="22"/>
        </w:rPr>
        <w:t xml:space="preserve">W przypadku chwilowego braku możliwości dostawy zamawianych Produktów Wykonawca:  </w:t>
      </w:r>
    </w:p>
    <w:p w14:paraId="41D52429" w14:textId="77777777" w:rsidR="005F35FC" w:rsidRPr="00A9422B" w:rsidRDefault="005F35FC" w:rsidP="00A9422B">
      <w:pPr>
        <w:pStyle w:val="Akapitzlist"/>
        <w:numPr>
          <w:ilvl w:val="0"/>
          <w:numId w:val="32"/>
        </w:numPr>
        <w:tabs>
          <w:tab w:val="left" w:pos="426"/>
        </w:tabs>
        <w:spacing w:line="276" w:lineRule="auto"/>
        <w:contextualSpacing/>
        <w:jc w:val="both"/>
        <w:rPr>
          <w:sz w:val="22"/>
          <w:szCs w:val="22"/>
        </w:rPr>
      </w:pPr>
      <w:r w:rsidRPr="00A9422B">
        <w:rPr>
          <w:sz w:val="22"/>
          <w:szCs w:val="22"/>
        </w:rPr>
        <w:t xml:space="preserve">niezwłocznie po otrzymaniu zamówienia poinformuje Zamawiającego w formie pisemnej (przy jednoczesnym przesłaniu informacji w formie faksowej) o braku możliwości realizacji dostawy w terminie wyznaczonym na dostawę, </w:t>
      </w:r>
    </w:p>
    <w:p w14:paraId="28D90AA5" w14:textId="77777777" w:rsidR="005F35FC" w:rsidRPr="00A9422B" w:rsidRDefault="005F35FC" w:rsidP="00A9422B">
      <w:pPr>
        <w:pStyle w:val="Akapitzlist"/>
        <w:numPr>
          <w:ilvl w:val="0"/>
          <w:numId w:val="32"/>
        </w:numPr>
        <w:tabs>
          <w:tab w:val="left" w:pos="426"/>
        </w:tabs>
        <w:spacing w:line="276" w:lineRule="auto"/>
        <w:contextualSpacing/>
        <w:jc w:val="both"/>
        <w:rPr>
          <w:sz w:val="22"/>
          <w:szCs w:val="22"/>
        </w:rPr>
      </w:pPr>
      <w:r w:rsidRPr="00A9422B">
        <w:rPr>
          <w:sz w:val="22"/>
          <w:szCs w:val="22"/>
        </w:rPr>
        <w:t>może dokonać zamiany na produkt równoważny po wyrażeniu zgody przez Zamawiającego na taką zamianę, przy czym cena produktu równoważnego nie może przekroczyć ceny asortymentu podstawowego, zmiany w tym zakresie nie wymagają formy pisemnej w postaci aneksów do Umowy;</w:t>
      </w:r>
    </w:p>
    <w:p w14:paraId="297A15F0" w14:textId="77777777" w:rsidR="005F35FC" w:rsidRPr="00A9422B" w:rsidRDefault="005F35FC" w:rsidP="00A9422B">
      <w:pPr>
        <w:pStyle w:val="Akapitzlist"/>
        <w:numPr>
          <w:ilvl w:val="0"/>
          <w:numId w:val="32"/>
        </w:numPr>
        <w:tabs>
          <w:tab w:val="left" w:pos="426"/>
        </w:tabs>
        <w:spacing w:line="276" w:lineRule="auto"/>
        <w:contextualSpacing/>
        <w:jc w:val="both"/>
        <w:rPr>
          <w:sz w:val="22"/>
          <w:szCs w:val="22"/>
        </w:rPr>
      </w:pPr>
      <w:r w:rsidRPr="00A9422B">
        <w:rPr>
          <w:sz w:val="22"/>
          <w:szCs w:val="22"/>
        </w:rPr>
        <w:t>w przypadku braku możliwości dostawy w terminach określonych w Umowie Zamawiający ma prawo dokonania zakupu interwencyjnego u innego dostawcy. W takim przypadku Wykonawca zwróci Zamawiającemu różnicę powstałą pomiędzy ceną wynikającą z Umowy a ceną u innego Dostawcy.</w:t>
      </w:r>
    </w:p>
    <w:p w14:paraId="4BA8624B" w14:textId="77777777" w:rsidR="005F35FC" w:rsidRPr="00A9422B" w:rsidRDefault="005F35FC" w:rsidP="00A9422B">
      <w:pPr>
        <w:pStyle w:val="Akapitzlist"/>
        <w:numPr>
          <w:ilvl w:val="0"/>
          <w:numId w:val="21"/>
        </w:numPr>
        <w:tabs>
          <w:tab w:val="left" w:pos="567"/>
        </w:tabs>
        <w:spacing w:line="276" w:lineRule="auto"/>
        <w:ind w:left="426" w:hanging="426"/>
        <w:contextualSpacing/>
        <w:jc w:val="both"/>
        <w:rPr>
          <w:sz w:val="22"/>
          <w:szCs w:val="22"/>
        </w:rPr>
      </w:pPr>
      <w:r w:rsidRPr="00A9422B">
        <w:rPr>
          <w:sz w:val="22"/>
          <w:szCs w:val="22"/>
        </w:rPr>
        <w:t>Jeżeli Wykonawca nie dostarczy Produktów w terminie określonym w Umowie i nie poinformuje Zamawiającego o braku możliwości terminowej realizacji dostawy, Zamawiający zastrzega sobie prawo odstąpienia od Umowy w części dotyczącej zamówionych Produktów, których dotyczyła zwłoka w dostawie. W takim przypadku Wykonawcy nie przysługują żadne roszczenia odszkodowawcze. Koszty związane z ewentualnym odbiorem zwrotnym dostarczonych po terminie Produktów oraz zwrot różnicy w cenie związany z zakupem interwencyjnym produktów u innego Dostawcy obciążają Wykonawcę</w:t>
      </w:r>
    </w:p>
    <w:p w14:paraId="15CFA360" w14:textId="53DF9A78" w:rsidR="005F35FC" w:rsidRPr="00A9422B" w:rsidRDefault="005F35FC" w:rsidP="00A9422B">
      <w:pPr>
        <w:pStyle w:val="Akapitzlist"/>
        <w:numPr>
          <w:ilvl w:val="0"/>
          <w:numId w:val="21"/>
        </w:numPr>
        <w:tabs>
          <w:tab w:val="left" w:pos="567"/>
        </w:tabs>
        <w:spacing w:line="276" w:lineRule="auto"/>
        <w:ind w:left="426" w:hanging="426"/>
        <w:contextualSpacing/>
        <w:jc w:val="both"/>
        <w:rPr>
          <w:sz w:val="22"/>
          <w:szCs w:val="22"/>
        </w:rPr>
      </w:pPr>
      <w:r w:rsidRPr="00A9422B">
        <w:rPr>
          <w:sz w:val="22"/>
          <w:szCs w:val="22"/>
        </w:rPr>
        <w:t>Zamawiający może odstąpić od naliczania kar umownych przewidzianych w Umowie, jeżeli Wykonawca poinformuje Zamawiającego w sposób wymieniony w ust. 11 lit. a) powyżej oraz Wykonawca dokona zwrotu Zamawiającemu różnicy powstałej pomiędzy ceną Produktów wynikającą z Umowy a ceną zakupu Produktów u innego Dostawcy.</w:t>
      </w:r>
    </w:p>
    <w:p w14:paraId="33F30798" w14:textId="51EDE4E2" w:rsidR="00B02209" w:rsidRDefault="00B02209" w:rsidP="00A9422B">
      <w:pPr>
        <w:pStyle w:val="Akapitzlist"/>
        <w:tabs>
          <w:tab w:val="left" w:pos="1596"/>
        </w:tabs>
        <w:spacing w:line="276" w:lineRule="auto"/>
        <w:ind w:left="284"/>
        <w:contextualSpacing/>
        <w:jc w:val="both"/>
        <w:rPr>
          <w:color w:val="000000"/>
          <w:sz w:val="22"/>
          <w:szCs w:val="22"/>
        </w:rPr>
      </w:pPr>
    </w:p>
    <w:p w14:paraId="3349968C" w14:textId="77777777" w:rsidR="001F438C" w:rsidRDefault="001F438C" w:rsidP="00A9422B">
      <w:pPr>
        <w:pStyle w:val="Akapitzlist"/>
        <w:tabs>
          <w:tab w:val="left" w:pos="1596"/>
        </w:tabs>
        <w:spacing w:line="276" w:lineRule="auto"/>
        <w:ind w:left="284"/>
        <w:contextualSpacing/>
        <w:jc w:val="both"/>
        <w:rPr>
          <w:color w:val="000000"/>
          <w:sz w:val="22"/>
          <w:szCs w:val="22"/>
        </w:rPr>
      </w:pPr>
    </w:p>
    <w:p w14:paraId="7B243497" w14:textId="77777777" w:rsidR="001F438C" w:rsidRDefault="001F438C" w:rsidP="00A9422B">
      <w:pPr>
        <w:pStyle w:val="Akapitzlist"/>
        <w:tabs>
          <w:tab w:val="left" w:pos="1596"/>
        </w:tabs>
        <w:spacing w:line="276" w:lineRule="auto"/>
        <w:ind w:left="284"/>
        <w:contextualSpacing/>
        <w:jc w:val="both"/>
        <w:rPr>
          <w:color w:val="000000"/>
          <w:sz w:val="22"/>
          <w:szCs w:val="22"/>
        </w:rPr>
      </w:pPr>
    </w:p>
    <w:p w14:paraId="7A4FFC45" w14:textId="77777777" w:rsidR="001F438C" w:rsidRDefault="001F438C" w:rsidP="002A5572">
      <w:pPr>
        <w:tabs>
          <w:tab w:val="left" w:pos="1596"/>
        </w:tabs>
        <w:spacing w:line="276" w:lineRule="auto"/>
        <w:contextualSpacing/>
        <w:jc w:val="both"/>
        <w:rPr>
          <w:color w:val="000000"/>
          <w:sz w:val="22"/>
          <w:szCs w:val="22"/>
        </w:rPr>
      </w:pPr>
    </w:p>
    <w:p w14:paraId="55718EDC" w14:textId="77777777" w:rsidR="002A5572" w:rsidRPr="002A5572" w:rsidRDefault="002A5572" w:rsidP="002A5572">
      <w:pPr>
        <w:tabs>
          <w:tab w:val="left" w:pos="1596"/>
        </w:tabs>
        <w:spacing w:line="276" w:lineRule="auto"/>
        <w:contextualSpacing/>
        <w:jc w:val="both"/>
        <w:rPr>
          <w:color w:val="000000"/>
          <w:sz w:val="22"/>
          <w:szCs w:val="22"/>
        </w:rPr>
      </w:pPr>
    </w:p>
    <w:p w14:paraId="05E82A78" w14:textId="77777777" w:rsidR="00D55D56" w:rsidRPr="00A9422B" w:rsidRDefault="00D55D56" w:rsidP="00A9422B">
      <w:pPr>
        <w:spacing w:line="276" w:lineRule="auto"/>
        <w:jc w:val="center"/>
        <w:rPr>
          <w:b/>
          <w:color w:val="000000"/>
          <w:sz w:val="22"/>
          <w:szCs w:val="22"/>
        </w:rPr>
      </w:pPr>
      <w:r w:rsidRPr="00A9422B">
        <w:rPr>
          <w:b/>
          <w:color w:val="000000"/>
          <w:sz w:val="22"/>
          <w:szCs w:val="22"/>
        </w:rPr>
        <w:lastRenderedPageBreak/>
        <w:t>§ 3.</w:t>
      </w:r>
    </w:p>
    <w:p w14:paraId="36B1FD82" w14:textId="77777777" w:rsidR="00D55D56" w:rsidRPr="00A9422B" w:rsidRDefault="00D55D56" w:rsidP="00A9422B">
      <w:pPr>
        <w:spacing w:line="276" w:lineRule="auto"/>
        <w:jc w:val="center"/>
        <w:rPr>
          <w:b/>
          <w:bCs/>
          <w:color w:val="000000"/>
          <w:sz w:val="22"/>
          <w:szCs w:val="22"/>
        </w:rPr>
      </w:pPr>
      <w:r w:rsidRPr="00A9422B">
        <w:rPr>
          <w:b/>
          <w:bCs/>
          <w:color w:val="000000"/>
          <w:sz w:val="22"/>
          <w:szCs w:val="22"/>
        </w:rPr>
        <w:t>Okres obowiązywania Umowy</w:t>
      </w:r>
    </w:p>
    <w:p w14:paraId="2E728127" w14:textId="4F00C9AC" w:rsidR="00D55D56" w:rsidRPr="00A9422B" w:rsidRDefault="00D55D56" w:rsidP="00A9422B">
      <w:pPr>
        <w:tabs>
          <w:tab w:val="left" w:pos="1596"/>
        </w:tabs>
        <w:spacing w:line="276" w:lineRule="auto"/>
        <w:contextualSpacing/>
        <w:jc w:val="both"/>
        <w:rPr>
          <w:color w:val="000000"/>
          <w:sz w:val="22"/>
          <w:szCs w:val="22"/>
        </w:rPr>
      </w:pPr>
      <w:r w:rsidRPr="00A9422B">
        <w:rPr>
          <w:color w:val="000000"/>
          <w:sz w:val="22"/>
          <w:szCs w:val="22"/>
        </w:rPr>
        <w:t xml:space="preserve">Umowa zawarta jest na okres 12 miesięcy tj. od dnia  </w:t>
      </w:r>
      <w:r w:rsidR="00FC7215" w:rsidRPr="00A9422B">
        <w:rPr>
          <w:color w:val="000000"/>
          <w:sz w:val="22"/>
          <w:szCs w:val="22"/>
        </w:rPr>
        <w:t>………….</w:t>
      </w:r>
      <w:r w:rsidRPr="00A9422B">
        <w:rPr>
          <w:color w:val="000000"/>
          <w:sz w:val="22"/>
          <w:szCs w:val="22"/>
        </w:rPr>
        <w:t xml:space="preserve">r.  do dnia </w:t>
      </w:r>
      <w:r w:rsidR="00EB57C4" w:rsidRPr="00A9422B">
        <w:rPr>
          <w:color w:val="000000"/>
          <w:sz w:val="22"/>
          <w:szCs w:val="22"/>
        </w:rPr>
        <w:t xml:space="preserve"> </w:t>
      </w:r>
      <w:r w:rsidR="00FC7215" w:rsidRPr="00A9422B">
        <w:rPr>
          <w:color w:val="000000"/>
          <w:sz w:val="22"/>
          <w:szCs w:val="22"/>
        </w:rPr>
        <w:t>……………………</w:t>
      </w:r>
      <w:r w:rsidRPr="00A9422B">
        <w:rPr>
          <w:color w:val="000000"/>
          <w:sz w:val="22"/>
          <w:szCs w:val="22"/>
        </w:rPr>
        <w:t xml:space="preserve"> r.</w:t>
      </w:r>
    </w:p>
    <w:p w14:paraId="194F029D" w14:textId="77777777" w:rsidR="00D55D56" w:rsidRPr="00A9422B" w:rsidRDefault="00D55D56" w:rsidP="00A9422B">
      <w:pPr>
        <w:pStyle w:val="Akapitzlist"/>
        <w:tabs>
          <w:tab w:val="left" w:pos="1596"/>
        </w:tabs>
        <w:spacing w:line="276" w:lineRule="auto"/>
        <w:ind w:left="284"/>
        <w:contextualSpacing/>
        <w:jc w:val="both"/>
        <w:rPr>
          <w:color w:val="000000"/>
          <w:sz w:val="22"/>
          <w:szCs w:val="22"/>
        </w:rPr>
      </w:pPr>
    </w:p>
    <w:p w14:paraId="0D77180E" w14:textId="77777777" w:rsidR="00B02209" w:rsidRPr="00A9422B" w:rsidRDefault="00B02209" w:rsidP="00A9422B">
      <w:pPr>
        <w:spacing w:line="276" w:lineRule="auto"/>
        <w:jc w:val="center"/>
        <w:rPr>
          <w:b/>
          <w:color w:val="000000"/>
          <w:sz w:val="22"/>
          <w:szCs w:val="22"/>
        </w:rPr>
      </w:pPr>
      <w:r w:rsidRPr="00A9422B">
        <w:rPr>
          <w:b/>
          <w:color w:val="000000"/>
          <w:sz w:val="22"/>
          <w:szCs w:val="22"/>
        </w:rPr>
        <w:t>§ 4.</w:t>
      </w:r>
    </w:p>
    <w:p w14:paraId="2CE28FA7" w14:textId="77777777" w:rsidR="00D753F6" w:rsidRPr="00A9422B" w:rsidRDefault="00D753F6" w:rsidP="00A9422B">
      <w:pPr>
        <w:spacing w:line="276" w:lineRule="auto"/>
        <w:jc w:val="center"/>
        <w:rPr>
          <w:b/>
          <w:color w:val="000000"/>
          <w:sz w:val="22"/>
          <w:szCs w:val="22"/>
        </w:rPr>
      </w:pPr>
      <w:r w:rsidRPr="00A9422B">
        <w:rPr>
          <w:b/>
          <w:color w:val="000000"/>
          <w:sz w:val="22"/>
          <w:szCs w:val="22"/>
        </w:rPr>
        <w:t>Wady Produktów</w:t>
      </w:r>
    </w:p>
    <w:p w14:paraId="0AADC6D9" w14:textId="77777777" w:rsidR="00B02209" w:rsidRPr="00A9422B" w:rsidRDefault="00B02209" w:rsidP="00A9422B">
      <w:pPr>
        <w:pStyle w:val="Akapitzlist"/>
        <w:numPr>
          <w:ilvl w:val="0"/>
          <w:numId w:val="3"/>
        </w:numPr>
        <w:spacing w:line="276" w:lineRule="auto"/>
        <w:ind w:left="426" w:hanging="426"/>
        <w:jc w:val="both"/>
        <w:rPr>
          <w:color w:val="000000"/>
          <w:sz w:val="22"/>
          <w:szCs w:val="22"/>
        </w:rPr>
      </w:pPr>
      <w:r w:rsidRPr="00A9422B">
        <w:rPr>
          <w:color w:val="000000"/>
          <w:sz w:val="22"/>
          <w:szCs w:val="22"/>
        </w:rPr>
        <w:t xml:space="preserve">Zamawiającemu przysługują wobec Wykonawcy uprawnienia z tytułu rękojmi za wady Produktów. Wszelkie koszty związane ze świadczeniem rękojmi obciążają Wykonawcę. </w:t>
      </w:r>
    </w:p>
    <w:p w14:paraId="47B229C1" w14:textId="77777777" w:rsidR="00B02209" w:rsidRPr="00A9422B" w:rsidRDefault="00B02209" w:rsidP="00A9422B">
      <w:pPr>
        <w:pStyle w:val="Akapitzlist"/>
        <w:numPr>
          <w:ilvl w:val="0"/>
          <w:numId w:val="3"/>
        </w:numPr>
        <w:spacing w:line="276" w:lineRule="auto"/>
        <w:ind w:left="426" w:hanging="426"/>
        <w:jc w:val="both"/>
        <w:rPr>
          <w:color w:val="000000"/>
          <w:sz w:val="22"/>
          <w:szCs w:val="22"/>
        </w:rPr>
      </w:pPr>
      <w:r w:rsidRPr="00A9422B">
        <w:rPr>
          <w:color w:val="000000"/>
          <w:sz w:val="22"/>
          <w:szCs w:val="22"/>
        </w:rPr>
        <w:t xml:space="preserve">Wykonawca </w:t>
      </w:r>
      <w:r w:rsidR="00D96227" w:rsidRPr="00A9422B">
        <w:rPr>
          <w:color w:val="000000"/>
          <w:sz w:val="22"/>
          <w:szCs w:val="22"/>
        </w:rPr>
        <w:t>zapewnia</w:t>
      </w:r>
      <w:r w:rsidRPr="00A9422B">
        <w:rPr>
          <w:color w:val="000000"/>
          <w:sz w:val="22"/>
          <w:szCs w:val="22"/>
        </w:rPr>
        <w:t>, że w ramach udzielonej rękojmi na własny koszt wymieni wadliwe Produkty</w:t>
      </w:r>
      <w:r w:rsidR="00D96227" w:rsidRPr="00A9422B">
        <w:rPr>
          <w:color w:val="000000"/>
          <w:sz w:val="22"/>
          <w:szCs w:val="22"/>
        </w:rPr>
        <w:t xml:space="preserve"> na</w:t>
      </w:r>
      <w:r w:rsidRPr="00A9422B">
        <w:rPr>
          <w:color w:val="000000"/>
          <w:sz w:val="22"/>
          <w:szCs w:val="22"/>
        </w:rPr>
        <w:t xml:space="preserve"> wolne od wad w terminie 7 dni roboczych od daty zgłoszenia wady przez Zamawiającego.  </w:t>
      </w:r>
    </w:p>
    <w:p w14:paraId="20D7917A" w14:textId="7C10C40B" w:rsidR="00E02592" w:rsidRPr="00A9422B" w:rsidRDefault="00B02209" w:rsidP="00A9422B">
      <w:pPr>
        <w:pStyle w:val="Akapitzlist"/>
        <w:numPr>
          <w:ilvl w:val="0"/>
          <w:numId w:val="3"/>
        </w:numPr>
        <w:spacing w:after="240" w:line="276" w:lineRule="auto"/>
        <w:ind w:left="426" w:hanging="426"/>
        <w:jc w:val="both"/>
        <w:rPr>
          <w:color w:val="000000"/>
          <w:sz w:val="22"/>
          <w:szCs w:val="22"/>
        </w:rPr>
      </w:pPr>
      <w:r w:rsidRPr="00A9422B">
        <w:rPr>
          <w:color w:val="000000"/>
          <w:sz w:val="22"/>
          <w:szCs w:val="22"/>
        </w:rPr>
        <w:t>Za wadę Produktów przyjmuj</w:t>
      </w:r>
      <w:r w:rsidR="0056488D" w:rsidRPr="00A9422B">
        <w:rPr>
          <w:color w:val="000000"/>
          <w:sz w:val="22"/>
          <w:szCs w:val="22"/>
        </w:rPr>
        <w:t>e</w:t>
      </w:r>
      <w:r w:rsidRPr="00A9422B">
        <w:rPr>
          <w:color w:val="000000"/>
          <w:sz w:val="22"/>
          <w:szCs w:val="22"/>
        </w:rPr>
        <w:t xml:space="preserve"> się w </w:t>
      </w:r>
      <w:r w:rsidR="0056488D" w:rsidRPr="00A9422B">
        <w:rPr>
          <w:color w:val="000000"/>
          <w:sz w:val="22"/>
          <w:szCs w:val="22"/>
        </w:rPr>
        <w:t xml:space="preserve">szczególności </w:t>
      </w:r>
      <w:r w:rsidRPr="00A9422B">
        <w:rPr>
          <w:color w:val="000000"/>
          <w:sz w:val="22"/>
          <w:szCs w:val="22"/>
        </w:rPr>
        <w:t>nie</w:t>
      </w:r>
      <w:r w:rsidR="0056488D" w:rsidRPr="00A9422B">
        <w:rPr>
          <w:color w:val="000000"/>
          <w:sz w:val="22"/>
          <w:szCs w:val="22"/>
        </w:rPr>
        <w:t>s</w:t>
      </w:r>
      <w:r w:rsidRPr="00A9422B">
        <w:rPr>
          <w:color w:val="000000"/>
          <w:sz w:val="22"/>
          <w:szCs w:val="22"/>
        </w:rPr>
        <w:t xml:space="preserve">pełnianie przez Produkty chociażby jednego z wymogów dotyczących parametrów określonych </w:t>
      </w:r>
      <w:r w:rsidR="0056488D" w:rsidRPr="00A9422B">
        <w:rPr>
          <w:color w:val="000000"/>
          <w:sz w:val="22"/>
          <w:szCs w:val="22"/>
        </w:rPr>
        <w:t>w „</w:t>
      </w:r>
      <w:r w:rsidR="0056488D" w:rsidRPr="00A9422B">
        <w:rPr>
          <w:bCs/>
          <w:color w:val="000000"/>
          <w:sz w:val="22"/>
          <w:szCs w:val="22"/>
        </w:rPr>
        <w:t xml:space="preserve">Formularzu asortymentowo – cenowym” stanowiącym Załącznik nr 1 do Umowy, jak również brak nowości Produktów. </w:t>
      </w:r>
    </w:p>
    <w:p w14:paraId="1794FAE0" w14:textId="77777777" w:rsidR="00B02209" w:rsidRPr="00A9422B" w:rsidRDefault="00B02209" w:rsidP="00A9422B">
      <w:pPr>
        <w:spacing w:line="276" w:lineRule="auto"/>
        <w:jc w:val="center"/>
        <w:rPr>
          <w:b/>
          <w:color w:val="000000"/>
          <w:sz w:val="22"/>
          <w:szCs w:val="22"/>
        </w:rPr>
      </w:pPr>
      <w:r w:rsidRPr="00A9422B">
        <w:rPr>
          <w:b/>
          <w:color w:val="000000"/>
          <w:sz w:val="22"/>
          <w:szCs w:val="22"/>
        </w:rPr>
        <w:t>§ 5.</w:t>
      </w:r>
    </w:p>
    <w:p w14:paraId="49691C78" w14:textId="77777777" w:rsidR="00D753F6" w:rsidRPr="00A9422B" w:rsidRDefault="00D753F6" w:rsidP="00A9422B">
      <w:pPr>
        <w:spacing w:line="276" w:lineRule="auto"/>
        <w:ind w:left="142" w:hanging="142"/>
        <w:jc w:val="center"/>
        <w:rPr>
          <w:b/>
          <w:color w:val="000000"/>
          <w:sz w:val="22"/>
          <w:szCs w:val="22"/>
        </w:rPr>
      </w:pPr>
      <w:r w:rsidRPr="00A9422B">
        <w:rPr>
          <w:b/>
          <w:color w:val="000000"/>
          <w:sz w:val="22"/>
          <w:szCs w:val="22"/>
        </w:rPr>
        <w:t>Wynagrodzenie</w:t>
      </w:r>
    </w:p>
    <w:p w14:paraId="223900C1" w14:textId="77777777" w:rsidR="0056488D" w:rsidRPr="00A9422B" w:rsidRDefault="00B02209"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color w:val="000000"/>
          <w:sz w:val="22"/>
          <w:szCs w:val="22"/>
        </w:rPr>
        <w:t>Wartość brutto przedmiotu Umowy obliczona na podstawie cen jednostkowych Produktów podanych w „</w:t>
      </w:r>
      <w:r w:rsidRPr="00A9422B">
        <w:rPr>
          <w:bCs/>
          <w:color w:val="000000"/>
          <w:sz w:val="22"/>
          <w:szCs w:val="22"/>
        </w:rPr>
        <w:t>F</w:t>
      </w:r>
      <w:r w:rsidR="00596E4D" w:rsidRPr="00A9422B">
        <w:rPr>
          <w:bCs/>
          <w:color w:val="000000"/>
          <w:sz w:val="22"/>
          <w:szCs w:val="22"/>
        </w:rPr>
        <w:t>ormularzu asortymentowo–cenowym</w:t>
      </w:r>
      <w:r w:rsidR="0056488D" w:rsidRPr="00A9422B">
        <w:rPr>
          <w:bCs/>
          <w:color w:val="000000"/>
          <w:sz w:val="22"/>
          <w:szCs w:val="22"/>
        </w:rPr>
        <w:t>”</w:t>
      </w:r>
      <w:r w:rsidR="00596E4D" w:rsidRPr="00A9422B">
        <w:rPr>
          <w:bCs/>
          <w:color w:val="000000"/>
          <w:sz w:val="22"/>
          <w:szCs w:val="22"/>
        </w:rPr>
        <w:t xml:space="preserve"> </w:t>
      </w:r>
      <w:r w:rsidRPr="00A9422B">
        <w:rPr>
          <w:bCs/>
          <w:color w:val="000000"/>
          <w:sz w:val="22"/>
          <w:szCs w:val="22"/>
        </w:rPr>
        <w:t>stanowiącym</w:t>
      </w:r>
      <w:r w:rsidR="0056488D" w:rsidRPr="00A9422B">
        <w:rPr>
          <w:bCs/>
          <w:color w:val="000000"/>
          <w:sz w:val="22"/>
          <w:szCs w:val="22"/>
        </w:rPr>
        <w:t xml:space="preserve"> </w:t>
      </w:r>
      <w:r w:rsidRPr="00A9422B">
        <w:rPr>
          <w:bCs/>
          <w:color w:val="000000"/>
          <w:sz w:val="22"/>
          <w:szCs w:val="22"/>
        </w:rPr>
        <w:t>Załącznik</w:t>
      </w:r>
      <w:r w:rsidR="0056488D" w:rsidRPr="00A9422B">
        <w:rPr>
          <w:bCs/>
          <w:color w:val="000000"/>
          <w:sz w:val="22"/>
          <w:szCs w:val="22"/>
        </w:rPr>
        <w:t xml:space="preserve"> </w:t>
      </w:r>
      <w:r w:rsidRPr="00A9422B">
        <w:rPr>
          <w:bCs/>
          <w:color w:val="000000"/>
          <w:sz w:val="22"/>
          <w:szCs w:val="22"/>
        </w:rPr>
        <w:t>nr</w:t>
      </w:r>
      <w:r w:rsidR="0056488D" w:rsidRPr="00A9422B">
        <w:rPr>
          <w:bCs/>
          <w:color w:val="000000"/>
          <w:sz w:val="22"/>
          <w:szCs w:val="22"/>
        </w:rPr>
        <w:t xml:space="preserve"> 1 </w:t>
      </w:r>
      <w:r w:rsidRPr="00A9422B">
        <w:rPr>
          <w:bCs/>
          <w:color w:val="000000"/>
          <w:sz w:val="22"/>
          <w:szCs w:val="22"/>
        </w:rPr>
        <w:t>do</w:t>
      </w:r>
      <w:r w:rsidR="0056488D" w:rsidRPr="00A9422B">
        <w:rPr>
          <w:bCs/>
          <w:color w:val="000000"/>
          <w:sz w:val="22"/>
          <w:szCs w:val="22"/>
        </w:rPr>
        <w:t xml:space="preserve"> </w:t>
      </w:r>
      <w:r w:rsidRPr="00A9422B">
        <w:rPr>
          <w:bCs/>
          <w:color w:val="000000"/>
          <w:sz w:val="22"/>
          <w:szCs w:val="22"/>
        </w:rPr>
        <w:t>Umowy</w:t>
      </w:r>
      <w:r w:rsidRPr="00A9422B">
        <w:rPr>
          <w:color w:val="000000"/>
          <w:sz w:val="22"/>
          <w:szCs w:val="22"/>
        </w:rPr>
        <w:t>, wynosi</w:t>
      </w:r>
      <w:r w:rsidR="0056488D" w:rsidRPr="00A9422B">
        <w:rPr>
          <w:color w:val="000000"/>
          <w:sz w:val="22"/>
          <w:szCs w:val="22"/>
        </w:rPr>
        <w:t xml:space="preserve"> </w:t>
      </w:r>
      <w:r w:rsidRPr="00A9422B">
        <w:rPr>
          <w:color w:val="000000"/>
          <w:sz w:val="22"/>
          <w:szCs w:val="22"/>
        </w:rPr>
        <w:t>łącznie:</w:t>
      </w:r>
      <w:r w:rsidR="00203134" w:rsidRPr="00A9422B">
        <w:rPr>
          <w:color w:val="000000"/>
          <w:sz w:val="22"/>
          <w:szCs w:val="22"/>
        </w:rPr>
        <w:t xml:space="preserve"> </w:t>
      </w:r>
      <w:r w:rsidR="00FC7215" w:rsidRPr="00A9422B">
        <w:rPr>
          <w:b/>
          <w:bCs/>
          <w:color w:val="000000"/>
          <w:sz w:val="22"/>
          <w:szCs w:val="22"/>
        </w:rPr>
        <w:t>……………</w:t>
      </w:r>
      <w:r w:rsidR="00203134" w:rsidRPr="00A9422B">
        <w:rPr>
          <w:b/>
          <w:bCs/>
          <w:color w:val="000000"/>
          <w:sz w:val="22"/>
          <w:szCs w:val="22"/>
        </w:rPr>
        <w:t xml:space="preserve">zł  brutto  </w:t>
      </w:r>
      <w:r w:rsidRPr="00A9422B">
        <w:rPr>
          <w:b/>
          <w:bCs/>
          <w:color w:val="000000"/>
          <w:sz w:val="22"/>
          <w:szCs w:val="22"/>
        </w:rPr>
        <w:t>(słownie:</w:t>
      </w:r>
      <w:r w:rsidR="00FC7215" w:rsidRPr="00A9422B">
        <w:rPr>
          <w:b/>
          <w:bCs/>
          <w:color w:val="000000"/>
          <w:sz w:val="22"/>
          <w:szCs w:val="22"/>
        </w:rPr>
        <w:t>…………………..</w:t>
      </w:r>
      <w:r w:rsidRPr="00A9422B">
        <w:rPr>
          <w:b/>
          <w:bCs/>
          <w:color w:val="000000"/>
          <w:sz w:val="22"/>
          <w:szCs w:val="22"/>
        </w:rPr>
        <w:t>)</w:t>
      </w:r>
      <w:r w:rsidR="00203134" w:rsidRPr="00A9422B">
        <w:rPr>
          <w:b/>
          <w:bCs/>
          <w:color w:val="000000"/>
          <w:sz w:val="22"/>
          <w:szCs w:val="22"/>
        </w:rPr>
        <w:t>, Vat</w:t>
      </w:r>
      <w:r w:rsidR="00E41295" w:rsidRPr="00A9422B">
        <w:rPr>
          <w:b/>
          <w:bCs/>
          <w:color w:val="000000"/>
          <w:sz w:val="22"/>
          <w:szCs w:val="22"/>
        </w:rPr>
        <w:t xml:space="preserve"> </w:t>
      </w:r>
      <w:r w:rsidR="00203134" w:rsidRPr="00A9422B">
        <w:rPr>
          <w:b/>
          <w:bCs/>
          <w:color w:val="000000"/>
          <w:sz w:val="22"/>
          <w:szCs w:val="22"/>
        </w:rPr>
        <w:t>23%</w:t>
      </w:r>
      <w:r w:rsidR="00E41295" w:rsidRPr="00A9422B">
        <w:rPr>
          <w:b/>
          <w:bCs/>
          <w:color w:val="000000"/>
          <w:sz w:val="22"/>
          <w:szCs w:val="22"/>
        </w:rPr>
        <w:t xml:space="preserve"> </w:t>
      </w:r>
      <w:r w:rsidR="00203134" w:rsidRPr="00A9422B">
        <w:rPr>
          <w:b/>
          <w:bCs/>
          <w:color w:val="000000"/>
          <w:sz w:val="22"/>
          <w:szCs w:val="22"/>
        </w:rPr>
        <w:t xml:space="preserve"> </w:t>
      </w:r>
      <w:r w:rsidR="00FC7215" w:rsidRPr="00A9422B">
        <w:rPr>
          <w:b/>
          <w:bCs/>
          <w:color w:val="000000"/>
          <w:sz w:val="22"/>
          <w:szCs w:val="22"/>
        </w:rPr>
        <w:t>………</w:t>
      </w:r>
      <w:r w:rsidR="00203134" w:rsidRPr="00A9422B">
        <w:rPr>
          <w:b/>
          <w:bCs/>
          <w:color w:val="000000"/>
          <w:sz w:val="22"/>
          <w:szCs w:val="22"/>
        </w:rPr>
        <w:t xml:space="preserve">zł, </w:t>
      </w:r>
      <w:r w:rsidR="00FC7215" w:rsidRPr="00A9422B">
        <w:rPr>
          <w:b/>
          <w:bCs/>
          <w:color w:val="000000"/>
          <w:sz w:val="22"/>
          <w:szCs w:val="22"/>
        </w:rPr>
        <w:t>………………….</w:t>
      </w:r>
      <w:r w:rsidR="00203134" w:rsidRPr="00A9422B">
        <w:rPr>
          <w:b/>
          <w:bCs/>
          <w:color w:val="000000"/>
          <w:sz w:val="22"/>
          <w:szCs w:val="22"/>
        </w:rPr>
        <w:t xml:space="preserve"> zł netto.</w:t>
      </w:r>
    </w:p>
    <w:p w14:paraId="54681DCB" w14:textId="77777777" w:rsidR="0056488D" w:rsidRPr="00A9422B" w:rsidRDefault="00B02209"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color w:val="000000"/>
          <w:sz w:val="22"/>
          <w:szCs w:val="22"/>
        </w:rPr>
        <w:t xml:space="preserve">W powyższej kwocie uwzględnione są wszystkie koszty zrealizowania Umowy przez Wykonawcę, w szczególności </w:t>
      </w:r>
      <w:r w:rsidRPr="00A9422B">
        <w:rPr>
          <w:color w:val="000000"/>
          <w:sz w:val="22"/>
          <w:szCs w:val="22"/>
          <w:lang w:eastAsia="pl-PL"/>
        </w:rPr>
        <w:t>koszt produkcji Produktów, koszt opakowań, opłaty celno-skarbowe, transport i ubezpieczenie na czas transportu, a także dostarczenie Produktów Zamawiającemu i ich rozładunek z wniesieniem do magazynu Zamawiającego oraz wynagrodzenie Wykonawcy.</w:t>
      </w:r>
    </w:p>
    <w:p w14:paraId="569263D0" w14:textId="77777777" w:rsidR="0056488D" w:rsidRPr="00A9422B" w:rsidRDefault="00B02209"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color w:val="000000"/>
          <w:sz w:val="22"/>
          <w:szCs w:val="22"/>
          <w:lang w:eastAsia="pl-PL"/>
        </w:rPr>
        <w:t xml:space="preserve">Na dzień podpisania Umowy </w:t>
      </w:r>
      <w:r w:rsidR="00D753F6" w:rsidRPr="00A9422B">
        <w:rPr>
          <w:color w:val="000000"/>
          <w:sz w:val="22"/>
          <w:szCs w:val="22"/>
          <w:lang w:eastAsia="pl-PL"/>
        </w:rPr>
        <w:t>jej wartość</w:t>
      </w:r>
      <w:r w:rsidRPr="00A9422B">
        <w:rPr>
          <w:color w:val="000000"/>
          <w:sz w:val="22"/>
          <w:szCs w:val="22"/>
          <w:lang w:eastAsia="pl-PL"/>
        </w:rPr>
        <w:t xml:space="preserve"> określona jest w wysokości ofertowej</w:t>
      </w:r>
      <w:r w:rsidR="00886BBE" w:rsidRPr="00A9422B">
        <w:rPr>
          <w:color w:val="000000"/>
          <w:sz w:val="22"/>
          <w:szCs w:val="22"/>
          <w:lang w:eastAsia="pl-PL"/>
        </w:rPr>
        <w:t xml:space="preserve"> i jest szacunkowa</w:t>
      </w:r>
      <w:r w:rsidRPr="00A9422B">
        <w:rPr>
          <w:color w:val="000000"/>
          <w:sz w:val="22"/>
          <w:szCs w:val="22"/>
          <w:lang w:eastAsia="pl-PL"/>
        </w:rPr>
        <w:t>, a faktyczne ustalenie należności Wykonawcy zależeć będzie od wielkości poszczególnych dostaw</w:t>
      </w:r>
      <w:r w:rsidR="00886BBE" w:rsidRPr="00A9422B">
        <w:rPr>
          <w:color w:val="000000"/>
          <w:sz w:val="22"/>
          <w:szCs w:val="22"/>
          <w:lang w:eastAsia="pl-PL"/>
        </w:rPr>
        <w:t xml:space="preserve"> wynikających z potrzeb Zamawiającego</w:t>
      </w:r>
      <w:r w:rsidRPr="00A9422B">
        <w:rPr>
          <w:color w:val="000000"/>
          <w:sz w:val="22"/>
          <w:szCs w:val="22"/>
          <w:lang w:eastAsia="pl-PL"/>
        </w:rPr>
        <w:t xml:space="preserve"> i wynikać będzie z sumy faktur wszystkich dostaw zrealizowanych w okresie obowiązywania Umowy, nie może jednak przekroczyć wartości określonej w ust. 1 powyżej. </w:t>
      </w:r>
    </w:p>
    <w:p w14:paraId="4F051189" w14:textId="77777777" w:rsidR="0056488D" w:rsidRPr="00A9422B" w:rsidRDefault="00B02209"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color w:val="000000"/>
          <w:sz w:val="22"/>
          <w:szCs w:val="22"/>
          <w:lang w:eastAsia="pl-PL"/>
        </w:rPr>
        <w:t>Z zastrzeżeniem ust. 5</w:t>
      </w:r>
      <w:r w:rsidR="00886BBE" w:rsidRPr="00A9422B">
        <w:rPr>
          <w:color w:val="000000"/>
          <w:sz w:val="22"/>
          <w:szCs w:val="22"/>
          <w:lang w:eastAsia="pl-PL"/>
        </w:rPr>
        <w:t xml:space="preserve"> </w:t>
      </w:r>
      <w:r w:rsidRPr="00A9422B">
        <w:rPr>
          <w:color w:val="000000"/>
          <w:sz w:val="22"/>
          <w:szCs w:val="22"/>
          <w:lang w:eastAsia="pl-PL"/>
        </w:rPr>
        <w:t xml:space="preserve">poniżej, ceny jednostkowe Produktów, określone w </w:t>
      </w:r>
      <w:r w:rsidRPr="00A9422B">
        <w:rPr>
          <w:color w:val="000000"/>
          <w:sz w:val="22"/>
          <w:szCs w:val="22"/>
        </w:rPr>
        <w:t>„</w:t>
      </w:r>
      <w:r w:rsidRPr="00A9422B">
        <w:rPr>
          <w:bCs/>
          <w:color w:val="000000"/>
          <w:sz w:val="22"/>
          <w:szCs w:val="22"/>
        </w:rPr>
        <w:t>Formularzu asortymentowo – cenowym” stanowiącym Załącznik nr </w:t>
      </w:r>
      <w:r w:rsidR="0056488D" w:rsidRPr="00A9422B">
        <w:rPr>
          <w:bCs/>
          <w:color w:val="000000"/>
          <w:sz w:val="22"/>
          <w:szCs w:val="22"/>
        </w:rPr>
        <w:t>1</w:t>
      </w:r>
      <w:r w:rsidRPr="00A9422B">
        <w:rPr>
          <w:bCs/>
          <w:color w:val="000000"/>
          <w:sz w:val="22"/>
          <w:szCs w:val="22"/>
        </w:rPr>
        <w:t> do Umowy</w:t>
      </w:r>
      <w:r w:rsidRPr="00A9422B">
        <w:rPr>
          <w:color w:val="000000"/>
          <w:sz w:val="22"/>
          <w:szCs w:val="22"/>
          <w:lang w:eastAsia="pl-PL"/>
        </w:rPr>
        <w:t xml:space="preserve"> będą stanowiły podstawę do </w:t>
      </w:r>
      <w:r w:rsidRPr="00A9422B">
        <w:rPr>
          <w:sz w:val="22"/>
          <w:szCs w:val="22"/>
          <w:lang w:eastAsia="pl-PL"/>
        </w:rPr>
        <w:t xml:space="preserve">ustalenia łącznej należności za </w:t>
      </w:r>
      <w:r w:rsidR="00886BBE" w:rsidRPr="00A9422B">
        <w:rPr>
          <w:sz w:val="22"/>
          <w:szCs w:val="22"/>
          <w:lang w:eastAsia="pl-PL"/>
        </w:rPr>
        <w:t xml:space="preserve">poszczególne </w:t>
      </w:r>
      <w:r w:rsidRPr="00A9422B">
        <w:rPr>
          <w:sz w:val="22"/>
          <w:szCs w:val="22"/>
          <w:lang w:eastAsia="pl-PL"/>
        </w:rPr>
        <w:t>dostawy.</w:t>
      </w:r>
    </w:p>
    <w:p w14:paraId="12D2E833" w14:textId="77777777" w:rsidR="0056488D" w:rsidRPr="00A9422B" w:rsidRDefault="00B02209"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sz w:val="22"/>
          <w:szCs w:val="22"/>
        </w:rPr>
        <w:t>Wynagrodzenie Wykonawcy, o którym mowa wyżej, wyczerpuje wszelkie roszczenia finansowe Wykon</w:t>
      </w:r>
      <w:r w:rsidR="00F17E12" w:rsidRPr="00A9422B">
        <w:rPr>
          <w:sz w:val="22"/>
          <w:szCs w:val="22"/>
        </w:rPr>
        <w:t>awcy z tytułu wykonania Umowy</w:t>
      </w:r>
      <w:r w:rsidR="00D753F6" w:rsidRPr="00A9422B">
        <w:rPr>
          <w:sz w:val="22"/>
          <w:szCs w:val="22"/>
        </w:rPr>
        <w:t>,</w:t>
      </w:r>
      <w:r w:rsidR="00886BBE" w:rsidRPr="00A9422B">
        <w:rPr>
          <w:sz w:val="22"/>
          <w:szCs w:val="22"/>
        </w:rPr>
        <w:t xml:space="preserve"> z tym zastrzeżeniem, że </w:t>
      </w:r>
      <w:r w:rsidR="00D753F6" w:rsidRPr="00A9422B">
        <w:rPr>
          <w:sz w:val="22"/>
          <w:szCs w:val="22"/>
        </w:rPr>
        <w:t xml:space="preserve">Wykonawcy </w:t>
      </w:r>
      <w:r w:rsidR="00F17E12" w:rsidRPr="00A9422B">
        <w:rPr>
          <w:sz w:val="22"/>
          <w:szCs w:val="22"/>
        </w:rPr>
        <w:t>n</w:t>
      </w:r>
      <w:r w:rsidR="00D96F38" w:rsidRPr="00A9422B">
        <w:rPr>
          <w:sz w:val="22"/>
          <w:szCs w:val="22"/>
        </w:rPr>
        <w:t>ie przysługu</w:t>
      </w:r>
      <w:r w:rsidR="00D753F6" w:rsidRPr="00A9422B">
        <w:rPr>
          <w:sz w:val="22"/>
          <w:szCs w:val="22"/>
        </w:rPr>
        <w:t>ją żadne roszczenia, w tym roszczenia odszkodowawcze, w stosunku do Zamawiającego z tytułu braku</w:t>
      </w:r>
      <w:r w:rsidR="00D96F38" w:rsidRPr="00A9422B">
        <w:rPr>
          <w:sz w:val="22"/>
          <w:szCs w:val="22"/>
        </w:rPr>
        <w:t xml:space="preserve"> wykorzystania przez </w:t>
      </w:r>
      <w:r w:rsidR="00F17E12" w:rsidRPr="00A9422B">
        <w:rPr>
          <w:sz w:val="22"/>
          <w:szCs w:val="22"/>
        </w:rPr>
        <w:t>Zamawiającego</w:t>
      </w:r>
      <w:r w:rsidR="00D96F38" w:rsidRPr="00A9422B">
        <w:rPr>
          <w:sz w:val="22"/>
          <w:szCs w:val="22"/>
        </w:rPr>
        <w:t xml:space="preserve"> całości </w:t>
      </w:r>
      <w:r w:rsidR="00D753F6" w:rsidRPr="00A9422B">
        <w:rPr>
          <w:sz w:val="22"/>
          <w:szCs w:val="22"/>
        </w:rPr>
        <w:t>wartości przedmiotu Umowy</w:t>
      </w:r>
      <w:r w:rsidR="00886BBE" w:rsidRPr="00A9422B">
        <w:rPr>
          <w:sz w:val="22"/>
          <w:szCs w:val="22"/>
        </w:rPr>
        <w:t>, o której mowa w ust. 1 powyżej</w:t>
      </w:r>
      <w:r w:rsidR="00D753F6" w:rsidRPr="00A9422B">
        <w:rPr>
          <w:sz w:val="22"/>
          <w:szCs w:val="22"/>
        </w:rPr>
        <w:t xml:space="preserve"> w</w:t>
      </w:r>
      <w:r w:rsidR="00D96F38" w:rsidRPr="00A9422B">
        <w:rPr>
          <w:sz w:val="22"/>
          <w:szCs w:val="22"/>
        </w:rPr>
        <w:t xml:space="preserve"> okres</w:t>
      </w:r>
      <w:r w:rsidR="00D753F6" w:rsidRPr="00A9422B">
        <w:rPr>
          <w:sz w:val="22"/>
          <w:szCs w:val="22"/>
        </w:rPr>
        <w:t>ie</w:t>
      </w:r>
      <w:r w:rsidR="00886BBE" w:rsidRPr="00A9422B">
        <w:rPr>
          <w:sz w:val="22"/>
          <w:szCs w:val="22"/>
        </w:rPr>
        <w:t xml:space="preserve"> </w:t>
      </w:r>
      <w:r w:rsidR="00D96F38" w:rsidRPr="00A9422B">
        <w:rPr>
          <w:sz w:val="22"/>
          <w:szCs w:val="22"/>
        </w:rPr>
        <w:t>obowiązywania</w:t>
      </w:r>
      <w:r w:rsidR="00886BBE" w:rsidRPr="00A9422B">
        <w:rPr>
          <w:sz w:val="22"/>
          <w:szCs w:val="22"/>
        </w:rPr>
        <w:t xml:space="preserve"> Umowy</w:t>
      </w:r>
      <w:r w:rsidR="00D96F38" w:rsidRPr="00A9422B">
        <w:rPr>
          <w:sz w:val="22"/>
          <w:szCs w:val="22"/>
        </w:rPr>
        <w:t xml:space="preserve">. </w:t>
      </w:r>
    </w:p>
    <w:p w14:paraId="57D1171C" w14:textId="5A47E2C1" w:rsidR="0056488D" w:rsidRPr="00A9422B" w:rsidRDefault="0056488D"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sz w:val="22"/>
          <w:szCs w:val="22"/>
          <w:lang w:eastAsia="pl-PL"/>
        </w:rPr>
        <w:t>Wykonawca nie może przenieść wierzytelności wynikającej z Umowy na stronę trzecią bez pisemnej zgody Zamawiającego poprzez udzielenie cesji, poręczenia oraz factoringu, jak również udzielać pełnomocnictw w celu odbioru w jego imieniu wynagrodzenia.</w:t>
      </w:r>
    </w:p>
    <w:p w14:paraId="22340806" w14:textId="77777777" w:rsidR="00D95CBD" w:rsidRPr="00A9422B" w:rsidRDefault="00D95CBD" w:rsidP="00A9422B">
      <w:pPr>
        <w:spacing w:line="276" w:lineRule="auto"/>
        <w:jc w:val="both"/>
        <w:rPr>
          <w:color w:val="000000"/>
          <w:sz w:val="22"/>
          <w:szCs w:val="22"/>
        </w:rPr>
      </w:pPr>
    </w:p>
    <w:p w14:paraId="4124A28D" w14:textId="77777777" w:rsidR="00B02209" w:rsidRPr="00A9422B" w:rsidRDefault="00B02209" w:rsidP="00A9422B">
      <w:pPr>
        <w:spacing w:line="276" w:lineRule="auto"/>
        <w:jc w:val="center"/>
        <w:rPr>
          <w:b/>
          <w:color w:val="000000"/>
          <w:sz w:val="22"/>
          <w:szCs w:val="22"/>
        </w:rPr>
      </w:pPr>
      <w:r w:rsidRPr="00A9422B">
        <w:rPr>
          <w:b/>
          <w:color w:val="000000"/>
          <w:sz w:val="22"/>
          <w:szCs w:val="22"/>
        </w:rPr>
        <w:t>§ 6.</w:t>
      </w:r>
    </w:p>
    <w:p w14:paraId="357CC2EE" w14:textId="77777777" w:rsidR="00886BBE" w:rsidRPr="00A9422B" w:rsidRDefault="00886BBE" w:rsidP="00A9422B">
      <w:pPr>
        <w:spacing w:line="276" w:lineRule="auto"/>
        <w:jc w:val="center"/>
        <w:rPr>
          <w:b/>
          <w:color w:val="000000"/>
          <w:sz w:val="22"/>
          <w:szCs w:val="22"/>
        </w:rPr>
      </w:pPr>
      <w:r w:rsidRPr="00A9422B">
        <w:rPr>
          <w:b/>
          <w:color w:val="000000"/>
          <w:sz w:val="22"/>
          <w:szCs w:val="22"/>
        </w:rPr>
        <w:t>Fakturowanie</w:t>
      </w:r>
    </w:p>
    <w:p w14:paraId="700D2E24" w14:textId="77777777" w:rsidR="00593AB5" w:rsidRPr="00A9422B" w:rsidRDefault="00B02209" w:rsidP="00A9422B">
      <w:pPr>
        <w:pStyle w:val="Akapitzlist"/>
        <w:numPr>
          <w:ilvl w:val="0"/>
          <w:numId w:val="5"/>
        </w:numPr>
        <w:spacing w:line="276" w:lineRule="auto"/>
        <w:ind w:left="426" w:hanging="426"/>
        <w:jc w:val="both"/>
        <w:rPr>
          <w:color w:val="000000"/>
          <w:sz w:val="22"/>
          <w:szCs w:val="22"/>
        </w:rPr>
      </w:pPr>
      <w:r w:rsidRPr="00A9422B">
        <w:rPr>
          <w:color w:val="000000"/>
          <w:sz w:val="22"/>
          <w:szCs w:val="22"/>
        </w:rPr>
        <w:t>Fakturę za faktycznie dostarczon</w:t>
      </w:r>
      <w:r w:rsidR="00593AB5" w:rsidRPr="00A9422B">
        <w:rPr>
          <w:color w:val="000000"/>
          <w:sz w:val="22"/>
          <w:szCs w:val="22"/>
        </w:rPr>
        <w:t>e</w:t>
      </w:r>
      <w:r w:rsidRPr="00A9422B">
        <w:rPr>
          <w:color w:val="000000"/>
          <w:sz w:val="22"/>
          <w:szCs w:val="22"/>
        </w:rPr>
        <w:t xml:space="preserve"> Produkt</w:t>
      </w:r>
      <w:r w:rsidR="00593AB5" w:rsidRPr="00A9422B">
        <w:rPr>
          <w:color w:val="000000"/>
          <w:sz w:val="22"/>
          <w:szCs w:val="22"/>
        </w:rPr>
        <w:t>y</w:t>
      </w:r>
      <w:r w:rsidRPr="00A9422B">
        <w:rPr>
          <w:color w:val="000000"/>
          <w:sz w:val="22"/>
          <w:szCs w:val="22"/>
        </w:rPr>
        <w:t xml:space="preserve"> Wykonawca wystawi na </w:t>
      </w:r>
      <w:bookmarkStart w:id="2" w:name="_Hlk65836591"/>
      <w:r w:rsidRPr="00A9422B">
        <w:rPr>
          <w:color w:val="000000"/>
          <w:sz w:val="22"/>
          <w:szCs w:val="22"/>
        </w:rPr>
        <w:t>Szpital Powiatowy w Kętrzynie</w:t>
      </w:r>
      <w:r w:rsidR="00593AB5" w:rsidRPr="00A9422B">
        <w:rPr>
          <w:color w:val="000000"/>
          <w:sz w:val="22"/>
          <w:szCs w:val="22"/>
        </w:rPr>
        <w:t xml:space="preserve">, </w:t>
      </w:r>
      <w:r w:rsidRPr="00A9422B">
        <w:rPr>
          <w:color w:val="000000"/>
          <w:sz w:val="22"/>
          <w:szCs w:val="22"/>
        </w:rPr>
        <w:t>ul. M.C</w:t>
      </w:r>
      <w:r w:rsidR="00593AB5" w:rsidRPr="00A9422B">
        <w:rPr>
          <w:color w:val="000000"/>
          <w:sz w:val="22"/>
          <w:szCs w:val="22"/>
        </w:rPr>
        <w:t>.</w:t>
      </w:r>
      <w:r w:rsidRPr="00A9422B">
        <w:rPr>
          <w:color w:val="000000"/>
          <w:sz w:val="22"/>
          <w:szCs w:val="22"/>
        </w:rPr>
        <w:t xml:space="preserve"> Skłodowskiej 2, 11-400 Kętrzyn, </w:t>
      </w:r>
      <w:bookmarkEnd w:id="2"/>
      <w:r w:rsidRPr="00A9422B">
        <w:rPr>
          <w:color w:val="000000"/>
          <w:sz w:val="22"/>
          <w:szCs w:val="22"/>
        </w:rPr>
        <w:t>NIP: 742-18-36-030.</w:t>
      </w:r>
    </w:p>
    <w:p w14:paraId="3640E5C9" w14:textId="77777777" w:rsidR="00593AB5" w:rsidRPr="00A9422B" w:rsidRDefault="00B02209" w:rsidP="00A9422B">
      <w:pPr>
        <w:pStyle w:val="Akapitzlist"/>
        <w:numPr>
          <w:ilvl w:val="0"/>
          <w:numId w:val="5"/>
        </w:numPr>
        <w:spacing w:line="276" w:lineRule="auto"/>
        <w:ind w:left="426" w:hanging="426"/>
        <w:jc w:val="both"/>
        <w:rPr>
          <w:color w:val="000000"/>
          <w:sz w:val="22"/>
          <w:szCs w:val="22"/>
        </w:rPr>
      </w:pPr>
      <w:r w:rsidRPr="00A9422B">
        <w:rPr>
          <w:color w:val="000000"/>
          <w:sz w:val="22"/>
          <w:szCs w:val="22"/>
        </w:rPr>
        <w:t>Wykonawca dostarczy fakturę do siedziby Szpitala  Powiatowego w Kętrzynie, ul. M.C</w:t>
      </w:r>
      <w:r w:rsidR="00593AB5" w:rsidRPr="00A9422B">
        <w:rPr>
          <w:color w:val="000000"/>
          <w:sz w:val="22"/>
          <w:szCs w:val="22"/>
        </w:rPr>
        <w:t>.</w:t>
      </w:r>
      <w:r w:rsidRPr="00A9422B">
        <w:rPr>
          <w:color w:val="000000"/>
          <w:sz w:val="22"/>
          <w:szCs w:val="22"/>
        </w:rPr>
        <w:t xml:space="preserve"> Skłodowskiej 2, 11-400 Kętrzyn, III piętro (sekretariat) </w:t>
      </w:r>
      <w:r w:rsidR="00593AB5" w:rsidRPr="00A9422B">
        <w:rPr>
          <w:sz w:val="22"/>
          <w:szCs w:val="22"/>
        </w:rPr>
        <w:t xml:space="preserve">lub przekaże ją po podpisaniu protokołu odbioru uprawnionemu pracownikowi Zamawiającego. Do faktury Wykonawca jest zobowiązany </w:t>
      </w:r>
      <w:r w:rsidR="00593AB5" w:rsidRPr="00A9422B">
        <w:rPr>
          <w:sz w:val="22"/>
          <w:szCs w:val="22"/>
        </w:rPr>
        <w:lastRenderedPageBreak/>
        <w:t xml:space="preserve">sporządzić </w:t>
      </w:r>
      <w:r w:rsidR="00593AB5" w:rsidRPr="00A9422B">
        <w:rPr>
          <w:bCs/>
          <w:color w:val="000000"/>
          <w:sz w:val="22"/>
          <w:szCs w:val="22"/>
        </w:rPr>
        <w:t>specyfikację zawierającą nazwy handlowe dostarczonych Produktów, ich wytwórcę oraz numer katalogowy w przypadku jego posiadania.</w:t>
      </w:r>
    </w:p>
    <w:p w14:paraId="6375A120" w14:textId="77777777" w:rsidR="00593AB5" w:rsidRPr="00A9422B" w:rsidRDefault="00B02209" w:rsidP="00A9422B">
      <w:pPr>
        <w:pStyle w:val="Akapitzlist"/>
        <w:numPr>
          <w:ilvl w:val="0"/>
          <w:numId w:val="5"/>
        </w:numPr>
        <w:spacing w:line="276" w:lineRule="auto"/>
        <w:ind w:left="426" w:hanging="426"/>
        <w:jc w:val="both"/>
        <w:rPr>
          <w:color w:val="000000"/>
          <w:sz w:val="22"/>
          <w:szCs w:val="22"/>
        </w:rPr>
      </w:pPr>
      <w:r w:rsidRPr="00A9422B">
        <w:rPr>
          <w:color w:val="000000"/>
          <w:sz w:val="22"/>
          <w:szCs w:val="22"/>
        </w:rPr>
        <w:t xml:space="preserve">Zapłata wynagrodzenia nastąpi przelewem na rachunek bankowy Wykonawcy podany na fakturze w terminie 30 dni od otrzymania faktury VAT. </w:t>
      </w:r>
    </w:p>
    <w:p w14:paraId="6AE4C2A6" w14:textId="77777777" w:rsidR="00593AB5" w:rsidRPr="00A9422B" w:rsidRDefault="00B02209" w:rsidP="00A9422B">
      <w:pPr>
        <w:pStyle w:val="Akapitzlist"/>
        <w:numPr>
          <w:ilvl w:val="0"/>
          <w:numId w:val="5"/>
        </w:numPr>
        <w:spacing w:line="276" w:lineRule="auto"/>
        <w:ind w:left="426" w:hanging="426"/>
        <w:jc w:val="both"/>
        <w:rPr>
          <w:color w:val="000000"/>
          <w:sz w:val="22"/>
          <w:szCs w:val="22"/>
        </w:rPr>
      </w:pPr>
      <w:r w:rsidRPr="00A9422B">
        <w:rPr>
          <w:color w:val="000000"/>
          <w:sz w:val="22"/>
          <w:szCs w:val="22"/>
        </w:rPr>
        <w:t xml:space="preserve">Błędnie wystawiona faktura VAT, spowoduje naliczenie ponownego 30-dniowego terminu płatności od momentu dostarczenia poprawionych lub brakujących dokumentów. </w:t>
      </w:r>
    </w:p>
    <w:p w14:paraId="32C50B06" w14:textId="77777777" w:rsidR="00593AB5" w:rsidRPr="00A9422B" w:rsidRDefault="00593AB5" w:rsidP="00A9422B">
      <w:pPr>
        <w:pStyle w:val="Akapitzlist"/>
        <w:numPr>
          <w:ilvl w:val="0"/>
          <w:numId w:val="5"/>
        </w:numPr>
        <w:spacing w:line="276" w:lineRule="auto"/>
        <w:ind w:left="426" w:hanging="426"/>
        <w:jc w:val="both"/>
        <w:rPr>
          <w:color w:val="000000"/>
          <w:sz w:val="22"/>
          <w:szCs w:val="22"/>
        </w:rPr>
      </w:pPr>
      <w:r w:rsidRPr="00A9422B">
        <w:rPr>
          <w:sz w:val="22"/>
          <w:szCs w:val="22"/>
          <w:lang w:eastAsia="pl-PL"/>
        </w:rPr>
        <w:t xml:space="preserve">Wykonawca oświadcza, że wskazany na fakturach numer rachunku bankowego, w celu dokonania na niego zapłaty figuruje w wykazie podmiotów („Biała Lista”), o którym mowa w art. 96b ust.1 ustawy z dnia 11marca 2004 r. o podatku od towarów i usług (Dz. U. z </w:t>
      </w:r>
      <w:r w:rsidRPr="00A9422B">
        <w:rPr>
          <w:sz w:val="22"/>
          <w:szCs w:val="22"/>
        </w:rPr>
        <w:t>Dz. U. z 2022 r. poz. 931 z późn. zm.).</w:t>
      </w:r>
    </w:p>
    <w:p w14:paraId="59528B3C" w14:textId="77777777" w:rsidR="00593AB5" w:rsidRPr="00A9422B" w:rsidRDefault="00593AB5" w:rsidP="00A9422B">
      <w:pPr>
        <w:pStyle w:val="Akapitzlist"/>
        <w:numPr>
          <w:ilvl w:val="0"/>
          <w:numId w:val="5"/>
        </w:numPr>
        <w:spacing w:line="276" w:lineRule="auto"/>
        <w:ind w:left="426" w:hanging="426"/>
        <w:jc w:val="both"/>
        <w:rPr>
          <w:color w:val="000000"/>
          <w:sz w:val="22"/>
          <w:szCs w:val="22"/>
        </w:rPr>
      </w:pPr>
      <w:r w:rsidRPr="00A9422B">
        <w:rPr>
          <w:sz w:val="22"/>
          <w:szCs w:val="22"/>
        </w:rPr>
        <w:t xml:space="preserve">Za termin dokonania płatności uważa się dzień obciążenia rachunku bankowego Zamawiającego. </w:t>
      </w:r>
    </w:p>
    <w:p w14:paraId="7D4E88F8" w14:textId="61542327" w:rsidR="00E02592" w:rsidRPr="00A9422B" w:rsidRDefault="00593AB5" w:rsidP="00A9422B">
      <w:pPr>
        <w:pStyle w:val="Akapitzlist"/>
        <w:numPr>
          <w:ilvl w:val="0"/>
          <w:numId w:val="5"/>
        </w:numPr>
        <w:spacing w:line="276" w:lineRule="auto"/>
        <w:ind w:left="426" w:hanging="426"/>
        <w:jc w:val="both"/>
        <w:rPr>
          <w:color w:val="000000"/>
          <w:sz w:val="22"/>
          <w:szCs w:val="22"/>
        </w:rPr>
      </w:pPr>
      <w:r w:rsidRPr="00A9422B">
        <w:rPr>
          <w:sz w:val="22"/>
          <w:szCs w:val="22"/>
        </w:rPr>
        <w:t xml:space="preserve">W przypadku zastosowania obniżki cen jednostkowych Produktów, Strony ustalają jednoznacznie, że powyższy fakt należy uwidocznić na wystawionej przez Wykonawcę fakturze VAT. </w:t>
      </w:r>
    </w:p>
    <w:p w14:paraId="423F8F22" w14:textId="77777777" w:rsidR="00E02592" w:rsidRPr="00A9422B" w:rsidRDefault="00E02592" w:rsidP="00A9422B">
      <w:pPr>
        <w:spacing w:line="276" w:lineRule="auto"/>
        <w:jc w:val="both"/>
        <w:rPr>
          <w:color w:val="000000"/>
          <w:sz w:val="22"/>
          <w:szCs w:val="22"/>
        </w:rPr>
      </w:pPr>
    </w:p>
    <w:p w14:paraId="76C2FC54" w14:textId="77777777" w:rsidR="00B02209" w:rsidRPr="00A9422B" w:rsidRDefault="00B02209" w:rsidP="00A9422B">
      <w:pPr>
        <w:spacing w:line="276" w:lineRule="auto"/>
        <w:jc w:val="center"/>
        <w:rPr>
          <w:b/>
          <w:color w:val="000000"/>
          <w:sz w:val="22"/>
          <w:szCs w:val="22"/>
        </w:rPr>
      </w:pPr>
      <w:r w:rsidRPr="00A9422B">
        <w:rPr>
          <w:b/>
          <w:color w:val="000000"/>
          <w:sz w:val="22"/>
          <w:szCs w:val="22"/>
        </w:rPr>
        <w:t>§ 7.</w:t>
      </w:r>
    </w:p>
    <w:p w14:paraId="31570B1E" w14:textId="77777777" w:rsidR="00886BBE" w:rsidRPr="00A9422B" w:rsidRDefault="00886BBE" w:rsidP="00A9422B">
      <w:pPr>
        <w:spacing w:line="276" w:lineRule="auto"/>
        <w:jc w:val="center"/>
        <w:rPr>
          <w:b/>
          <w:color w:val="000000"/>
          <w:sz w:val="22"/>
          <w:szCs w:val="22"/>
        </w:rPr>
      </w:pPr>
      <w:r w:rsidRPr="00A9422B">
        <w:rPr>
          <w:b/>
          <w:color w:val="000000"/>
          <w:sz w:val="22"/>
          <w:szCs w:val="22"/>
        </w:rPr>
        <w:t>Kary umowne</w:t>
      </w:r>
    </w:p>
    <w:p w14:paraId="42C33096" w14:textId="77777777" w:rsidR="004069EC" w:rsidRPr="00A9422B" w:rsidRDefault="00B02209" w:rsidP="00A9422B">
      <w:pPr>
        <w:pStyle w:val="Akapitzlist"/>
        <w:numPr>
          <w:ilvl w:val="0"/>
          <w:numId w:val="6"/>
        </w:numPr>
        <w:spacing w:line="276" w:lineRule="auto"/>
        <w:ind w:left="426" w:hanging="426"/>
        <w:jc w:val="both"/>
        <w:rPr>
          <w:color w:val="000000"/>
          <w:sz w:val="22"/>
          <w:szCs w:val="22"/>
        </w:rPr>
      </w:pPr>
      <w:r w:rsidRPr="00A9422B">
        <w:rPr>
          <w:color w:val="000000"/>
          <w:sz w:val="22"/>
          <w:szCs w:val="22"/>
        </w:rPr>
        <w:t xml:space="preserve">Wykonawca zapłaci Zamawiającemu: </w:t>
      </w:r>
    </w:p>
    <w:p w14:paraId="41BA1E15" w14:textId="77777777" w:rsidR="004069EC" w:rsidRPr="00A9422B" w:rsidRDefault="004069EC" w:rsidP="00A9422B">
      <w:pPr>
        <w:pStyle w:val="Akapitzlist"/>
        <w:numPr>
          <w:ilvl w:val="0"/>
          <w:numId w:val="36"/>
        </w:numPr>
        <w:spacing w:line="276" w:lineRule="auto"/>
        <w:jc w:val="both"/>
        <w:rPr>
          <w:color w:val="000000"/>
          <w:sz w:val="22"/>
          <w:szCs w:val="22"/>
        </w:rPr>
      </w:pPr>
      <w:r w:rsidRPr="00A9422B">
        <w:rPr>
          <w:sz w:val="22"/>
          <w:szCs w:val="22"/>
        </w:rPr>
        <w:t xml:space="preserve">za każdy dzień zwłoki w wymianie wadliwych Produktów, których wadliwość została stwierdzona przy odbiorze na Produkty wolne od wad w stosunku do terminu określonego w Umowie – karę umowną w wysokości 2,5 % wartości brutto danej dostawy obliczonej według wartości zamówienia, </w:t>
      </w:r>
    </w:p>
    <w:p w14:paraId="6A78365D" w14:textId="77777777" w:rsidR="004069EC" w:rsidRPr="00A9422B" w:rsidRDefault="004069EC" w:rsidP="00A9422B">
      <w:pPr>
        <w:pStyle w:val="Akapitzlist"/>
        <w:numPr>
          <w:ilvl w:val="0"/>
          <w:numId w:val="36"/>
        </w:numPr>
        <w:spacing w:line="276" w:lineRule="auto"/>
        <w:jc w:val="both"/>
        <w:rPr>
          <w:color w:val="000000"/>
          <w:sz w:val="22"/>
          <w:szCs w:val="22"/>
        </w:rPr>
      </w:pPr>
      <w:r w:rsidRPr="00A9422B">
        <w:rPr>
          <w:sz w:val="22"/>
          <w:szCs w:val="22"/>
        </w:rPr>
        <w:t xml:space="preserve">karę umowną za zrealizowanie dostawy Produktów niezgodnie z zamówieniem pod względem asortymentowym, jakościowym lub ilościowym - w wysokości 5% wartości brutto danej dostawy, </w:t>
      </w:r>
    </w:p>
    <w:p w14:paraId="1E558DB3" w14:textId="77777777" w:rsidR="004069EC" w:rsidRPr="00A9422B" w:rsidRDefault="004069EC" w:rsidP="00A9422B">
      <w:pPr>
        <w:pStyle w:val="Akapitzlist"/>
        <w:numPr>
          <w:ilvl w:val="0"/>
          <w:numId w:val="36"/>
        </w:numPr>
        <w:spacing w:line="276" w:lineRule="auto"/>
        <w:jc w:val="both"/>
        <w:rPr>
          <w:color w:val="000000"/>
          <w:sz w:val="22"/>
          <w:szCs w:val="22"/>
        </w:rPr>
      </w:pPr>
      <w:r w:rsidRPr="00A9422B">
        <w:rPr>
          <w:bCs/>
          <w:sz w:val="22"/>
          <w:szCs w:val="22"/>
        </w:rPr>
        <w:t>karę umowną w wysokości 10 % ogólnej wartości przedmiotu Umowy brutto określonej w § 5 ust. 1 Umowy</w:t>
      </w:r>
      <w:r w:rsidRPr="00A9422B">
        <w:rPr>
          <w:sz w:val="22"/>
          <w:szCs w:val="22"/>
        </w:rPr>
        <w:t xml:space="preserve"> w przypadku odmowy dostarczenia przez Wykonawcę całości, bądź części zamówionych Produktów,</w:t>
      </w:r>
    </w:p>
    <w:p w14:paraId="17D9D0C9" w14:textId="77777777" w:rsidR="004069EC" w:rsidRPr="00A9422B" w:rsidRDefault="004069EC" w:rsidP="00A9422B">
      <w:pPr>
        <w:pStyle w:val="Akapitzlist"/>
        <w:numPr>
          <w:ilvl w:val="0"/>
          <w:numId w:val="36"/>
        </w:numPr>
        <w:spacing w:line="276" w:lineRule="auto"/>
        <w:jc w:val="both"/>
        <w:rPr>
          <w:color w:val="000000"/>
          <w:sz w:val="22"/>
          <w:szCs w:val="22"/>
        </w:rPr>
      </w:pPr>
      <w:r w:rsidRPr="00A9422B">
        <w:rPr>
          <w:sz w:val="22"/>
          <w:szCs w:val="22"/>
        </w:rPr>
        <w:t xml:space="preserve">karę umowną w wysokości </w:t>
      </w:r>
      <w:r w:rsidRPr="00A9422B">
        <w:rPr>
          <w:bCs/>
          <w:sz w:val="22"/>
          <w:szCs w:val="22"/>
        </w:rPr>
        <w:t>10 % ogólnej wartości przedmiotu Umowy brutto określonej w § 5 ust. 1 Umowy</w:t>
      </w:r>
      <w:r w:rsidRPr="00A9422B">
        <w:rPr>
          <w:sz w:val="22"/>
          <w:szCs w:val="22"/>
        </w:rPr>
        <w:t xml:space="preserve"> w przypadku odstąpienia od Umowy </w:t>
      </w:r>
      <w:r w:rsidRPr="00A9422B">
        <w:rPr>
          <w:rStyle w:val="fontstyle01"/>
          <w:rFonts w:ascii="Times New Roman" w:hAnsi="Times New Roman"/>
        </w:rPr>
        <w:t>lub rozwiązania Umowy przez Zamawiającego</w:t>
      </w:r>
      <w:r w:rsidRPr="00A9422B">
        <w:rPr>
          <w:sz w:val="22"/>
          <w:szCs w:val="22"/>
        </w:rPr>
        <w:t xml:space="preserve"> z przyczyn leżących po stronie Wykonawcy, </w:t>
      </w:r>
    </w:p>
    <w:p w14:paraId="7520DC34" w14:textId="107F3081" w:rsidR="004069EC" w:rsidRPr="00A9422B" w:rsidRDefault="004069EC" w:rsidP="00A9422B">
      <w:pPr>
        <w:pStyle w:val="Akapitzlist"/>
        <w:numPr>
          <w:ilvl w:val="0"/>
          <w:numId w:val="36"/>
        </w:numPr>
        <w:spacing w:line="276" w:lineRule="auto"/>
        <w:jc w:val="both"/>
        <w:rPr>
          <w:color w:val="000000"/>
          <w:sz w:val="22"/>
          <w:szCs w:val="22"/>
        </w:rPr>
      </w:pPr>
      <w:r w:rsidRPr="00A9422B">
        <w:rPr>
          <w:sz w:val="22"/>
          <w:szCs w:val="22"/>
        </w:rPr>
        <w:t xml:space="preserve">karę umowną w wysokości </w:t>
      </w:r>
      <w:r w:rsidRPr="00A9422B">
        <w:rPr>
          <w:bCs/>
          <w:sz w:val="22"/>
          <w:szCs w:val="22"/>
        </w:rPr>
        <w:t>10 % ogólnej wartości przedmiotu Umowy brutto określonej w § 5 ust. 1 Umowy</w:t>
      </w:r>
      <w:r w:rsidRPr="00A9422B">
        <w:rPr>
          <w:sz w:val="22"/>
          <w:szCs w:val="22"/>
        </w:rPr>
        <w:t xml:space="preserve"> w przypadku odstąpienia od Umowy przez Wykonawcę z przyczyn nieleżących po stronie Zamawiającego. </w:t>
      </w:r>
    </w:p>
    <w:p w14:paraId="3D447104" w14:textId="77777777" w:rsidR="004069EC" w:rsidRPr="00A9422B" w:rsidRDefault="004069EC" w:rsidP="00A9422B">
      <w:pPr>
        <w:pStyle w:val="Akapitzlist"/>
        <w:numPr>
          <w:ilvl w:val="0"/>
          <w:numId w:val="6"/>
        </w:numPr>
        <w:spacing w:line="276" w:lineRule="auto"/>
        <w:ind w:left="426" w:hanging="426"/>
        <w:jc w:val="both"/>
        <w:rPr>
          <w:sz w:val="22"/>
          <w:szCs w:val="22"/>
        </w:rPr>
      </w:pPr>
      <w:r w:rsidRPr="00A9422B">
        <w:rPr>
          <w:sz w:val="22"/>
          <w:szCs w:val="22"/>
        </w:rPr>
        <w:t xml:space="preserve">Jeżeli na skutek niewykonania lub nienależytego wykonania przez Wykonawcę zobowiązań objętych Umową powstanie szkoda przewyższająca zastrzeżoną karę umowną, bądź szkoda powstanie z innych przyczyn, niż zastrzeżono karę umowną, Zamawiającemu przysługuje prawo do dochodzenia odszkodowania na zasadach ogólnych. </w:t>
      </w:r>
    </w:p>
    <w:p w14:paraId="59738B8D" w14:textId="77777777" w:rsidR="004069EC" w:rsidRPr="00A9422B" w:rsidRDefault="004069EC" w:rsidP="00A9422B">
      <w:pPr>
        <w:pStyle w:val="Akapitzlist"/>
        <w:numPr>
          <w:ilvl w:val="0"/>
          <w:numId w:val="6"/>
        </w:numPr>
        <w:spacing w:line="276" w:lineRule="auto"/>
        <w:ind w:left="426" w:hanging="426"/>
        <w:jc w:val="both"/>
        <w:rPr>
          <w:sz w:val="22"/>
          <w:szCs w:val="22"/>
        </w:rPr>
      </w:pPr>
      <w:r w:rsidRPr="00A9422B">
        <w:rPr>
          <w:sz w:val="22"/>
          <w:szCs w:val="22"/>
        </w:rPr>
        <w:t xml:space="preserve">Kary umowne sumują się, przy czym łączna wysokość nałożonych na Wykonawcę kar umownych nie może przekroczyć równowartości 25% </w:t>
      </w:r>
      <w:r w:rsidRPr="00A9422B">
        <w:rPr>
          <w:bCs/>
          <w:sz w:val="22"/>
          <w:szCs w:val="22"/>
        </w:rPr>
        <w:t xml:space="preserve">ogólnej wartości przedmiotu Umowy brutto określonej w § 5 ust. 1 Umowy. </w:t>
      </w:r>
    </w:p>
    <w:p w14:paraId="496D7765" w14:textId="5E220054" w:rsidR="004069EC" w:rsidRPr="00A9422B" w:rsidRDefault="004069EC" w:rsidP="00A9422B">
      <w:pPr>
        <w:pStyle w:val="Akapitzlist"/>
        <w:numPr>
          <w:ilvl w:val="0"/>
          <w:numId w:val="6"/>
        </w:numPr>
        <w:spacing w:line="276" w:lineRule="auto"/>
        <w:ind w:left="426" w:hanging="426"/>
        <w:jc w:val="both"/>
        <w:rPr>
          <w:sz w:val="22"/>
          <w:szCs w:val="22"/>
        </w:rPr>
      </w:pPr>
      <w:r w:rsidRPr="00A9422B">
        <w:rPr>
          <w:sz w:val="22"/>
          <w:szCs w:val="22"/>
        </w:rPr>
        <w:t>W przypadku naliczenia kar umownych, Wykonawca będzie zobowiązany do zapłaty kary umownej na podstawie noty obciążeniowej wystawionej przez Zamawiającego w terminie 7 dni od dnia otrzymania noty obciążeniowej. Wykonawca wyraża zgodę na potrącenia przez Zamawiającego kar umownych z należnego Wykonawcy wynagrodzenia.</w:t>
      </w:r>
    </w:p>
    <w:p w14:paraId="5867D9B5" w14:textId="77777777" w:rsidR="00342592" w:rsidRDefault="00342592" w:rsidP="00A9422B">
      <w:pPr>
        <w:autoSpaceDE w:val="0"/>
        <w:spacing w:line="276" w:lineRule="auto"/>
        <w:ind w:left="66"/>
        <w:jc w:val="both"/>
        <w:rPr>
          <w:color w:val="000000"/>
          <w:sz w:val="22"/>
          <w:szCs w:val="22"/>
        </w:rPr>
      </w:pPr>
    </w:p>
    <w:p w14:paraId="281AFB43" w14:textId="77777777" w:rsidR="002A5572" w:rsidRDefault="002A5572" w:rsidP="00A9422B">
      <w:pPr>
        <w:autoSpaceDE w:val="0"/>
        <w:spacing w:line="276" w:lineRule="auto"/>
        <w:ind w:left="66"/>
        <w:jc w:val="both"/>
        <w:rPr>
          <w:color w:val="000000"/>
          <w:sz w:val="22"/>
          <w:szCs w:val="22"/>
        </w:rPr>
      </w:pPr>
    </w:p>
    <w:p w14:paraId="01063F13" w14:textId="77777777" w:rsidR="002A5572" w:rsidRDefault="002A5572" w:rsidP="00A9422B">
      <w:pPr>
        <w:autoSpaceDE w:val="0"/>
        <w:spacing w:line="276" w:lineRule="auto"/>
        <w:ind w:left="66"/>
        <w:jc w:val="both"/>
        <w:rPr>
          <w:color w:val="000000"/>
          <w:sz w:val="22"/>
          <w:szCs w:val="22"/>
        </w:rPr>
      </w:pPr>
    </w:p>
    <w:p w14:paraId="2C22C4C2" w14:textId="77777777" w:rsidR="002A5572" w:rsidRDefault="002A5572" w:rsidP="00A9422B">
      <w:pPr>
        <w:autoSpaceDE w:val="0"/>
        <w:spacing w:line="276" w:lineRule="auto"/>
        <w:ind w:left="66"/>
        <w:jc w:val="both"/>
        <w:rPr>
          <w:color w:val="000000"/>
          <w:sz w:val="22"/>
          <w:szCs w:val="22"/>
        </w:rPr>
      </w:pPr>
    </w:p>
    <w:p w14:paraId="3FC05C15" w14:textId="77777777" w:rsidR="002A5572" w:rsidRPr="00A9422B" w:rsidRDefault="002A5572" w:rsidP="00A9422B">
      <w:pPr>
        <w:autoSpaceDE w:val="0"/>
        <w:spacing w:line="276" w:lineRule="auto"/>
        <w:ind w:left="66"/>
        <w:jc w:val="both"/>
        <w:rPr>
          <w:color w:val="000000"/>
          <w:sz w:val="22"/>
          <w:szCs w:val="22"/>
        </w:rPr>
      </w:pPr>
    </w:p>
    <w:p w14:paraId="2317E719" w14:textId="77777777" w:rsidR="00B02209" w:rsidRPr="00A9422B" w:rsidRDefault="00342592" w:rsidP="00A9422B">
      <w:pPr>
        <w:autoSpaceDE w:val="0"/>
        <w:spacing w:line="276" w:lineRule="auto"/>
        <w:ind w:left="66"/>
        <w:jc w:val="center"/>
        <w:rPr>
          <w:b/>
          <w:color w:val="000000"/>
          <w:sz w:val="22"/>
          <w:szCs w:val="22"/>
        </w:rPr>
      </w:pPr>
      <w:r w:rsidRPr="00A9422B">
        <w:rPr>
          <w:b/>
          <w:color w:val="000000"/>
          <w:sz w:val="22"/>
          <w:szCs w:val="22"/>
        </w:rPr>
        <w:lastRenderedPageBreak/>
        <w:t>§ 8.</w:t>
      </w:r>
    </w:p>
    <w:p w14:paraId="43AF7C41" w14:textId="77777777" w:rsidR="004B1D79" w:rsidRPr="00A9422B" w:rsidRDefault="004B1D79" w:rsidP="00A9422B">
      <w:pPr>
        <w:autoSpaceDE w:val="0"/>
        <w:spacing w:line="276" w:lineRule="auto"/>
        <w:ind w:left="66"/>
        <w:jc w:val="center"/>
        <w:rPr>
          <w:color w:val="000000"/>
          <w:sz w:val="22"/>
          <w:szCs w:val="22"/>
        </w:rPr>
      </w:pPr>
      <w:r w:rsidRPr="00A9422B">
        <w:rPr>
          <w:b/>
          <w:color w:val="000000"/>
          <w:sz w:val="22"/>
          <w:szCs w:val="22"/>
        </w:rPr>
        <w:t xml:space="preserve">Odstąpienie od Umowy / Wypowiedzenie Umowy </w:t>
      </w:r>
    </w:p>
    <w:p w14:paraId="3E3E907F" w14:textId="77777777" w:rsidR="004B1D79" w:rsidRPr="00A9422B" w:rsidRDefault="004B1D79" w:rsidP="00A9422B">
      <w:pPr>
        <w:pStyle w:val="Akapitzlist"/>
        <w:numPr>
          <w:ilvl w:val="1"/>
          <w:numId w:val="26"/>
        </w:numPr>
        <w:tabs>
          <w:tab w:val="clear" w:pos="1080"/>
          <w:tab w:val="num" w:pos="426"/>
          <w:tab w:val="num" w:pos="3763"/>
        </w:tabs>
        <w:autoSpaceDE w:val="0"/>
        <w:spacing w:line="276" w:lineRule="auto"/>
        <w:ind w:left="426"/>
        <w:jc w:val="both"/>
        <w:rPr>
          <w:color w:val="000000"/>
          <w:sz w:val="22"/>
          <w:szCs w:val="22"/>
        </w:rPr>
      </w:pPr>
      <w:r w:rsidRPr="00A9422B">
        <w:rPr>
          <w:sz w:val="22"/>
          <w:szCs w:val="22"/>
        </w:rPr>
        <w:t xml:space="preserve">Zamawiający może odstąpić od Umowy: </w:t>
      </w:r>
    </w:p>
    <w:p w14:paraId="013A2B89" w14:textId="77777777" w:rsidR="004B1D79" w:rsidRPr="00A9422B" w:rsidRDefault="004B1D79" w:rsidP="00A9422B">
      <w:pPr>
        <w:spacing w:line="276" w:lineRule="auto"/>
        <w:ind w:left="851" w:hanging="426"/>
        <w:jc w:val="both"/>
        <w:rPr>
          <w:sz w:val="22"/>
          <w:szCs w:val="22"/>
        </w:rPr>
      </w:pPr>
      <w:r w:rsidRPr="00A9422B">
        <w:rPr>
          <w:sz w:val="22"/>
          <w:szCs w:val="22"/>
        </w:rPr>
        <w:t>1)</w:t>
      </w:r>
      <w:r w:rsidRPr="00A9422B">
        <w:rPr>
          <w:sz w:val="22"/>
          <w:szCs w:val="22"/>
        </w:rPr>
        <w:tab/>
        <w:t xml:space="preserve">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W takim przypadku Wykonawca może żądać wyłącznie wynagrodzenia należnego z tytułu wykonania części umowy; </w:t>
      </w:r>
    </w:p>
    <w:p w14:paraId="2FA4E09E" w14:textId="77777777" w:rsidR="004B1D79" w:rsidRPr="00A9422B" w:rsidRDefault="004B1D79" w:rsidP="00A9422B">
      <w:pPr>
        <w:spacing w:line="276" w:lineRule="auto"/>
        <w:ind w:left="851" w:hanging="426"/>
        <w:jc w:val="both"/>
        <w:rPr>
          <w:sz w:val="22"/>
          <w:szCs w:val="22"/>
        </w:rPr>
      </w:pPr>
      <w:r w:rsidRPr="00A9422B">
        <w:rPr>
          <w:sz w:val="22"/>
          <w:szCs w:val="22"/>
        </w:rPr>
        <w:t>2)</w:t>
      </w:r>
      <w:r w:rsidRPr="00A9422B">
        <w:rPr>
          <w:sz w:val="22"/>
          <w:szCs w:val="22"/>
        </w:rPr>
        <w:tab/>
        <w:t xml:space="preserve">jeżeli zachodzi co najmniej jedna z następujących okoliczności: </w:t>
      </w:r>
    </w:p>
    <w:p w14:paraId="6349C991" w14:textId="77777777" w:rsidR="004B1D79" w:rsidRPr="00A9422B" w:rsidRDefault="004B1D79" w:rsidP="00A9422B">
      <w:pPr>
        <w:spacing w:line="276" w:lineRule="auto"/>
        <w:ind w:left="1276" w:hanging="426"/>
        <w:jc w:val="both"/>
        <w:rPr>
          <w:sz w:val="22"/>
          <w:szCs w:val="22"/>
        </w:rPr>
      </w:pPr>
      <w:r w:rsidRPr="00A9422B">
        <w:rPr>
          <w:sz w:val="22"/>
          <w:szCs w:val="22"/>
        </w:rPr>
        <w:t>a)</w:t>
      </w:r>
      <w:r w:rsidRPr="00A9422B">
        <w:rPr>
          <w:sz w:val="22"/>
          <w:szCs w:val="22"/>
        </w:rPr>
        <w:tab/>
        <w:t xml:space="preserve">dokonano zmiany Umowy z naruszeniem art. 454 i art. 455 p.z.p., </w:t>
      </w:r>
    </w:p>
    <w:p w14:paraId="20C69F8C" w14:textId="77777777" w:rsidR="004B1D79" w:rsidRPr="00A9422B" w:rsidRDefault="004B1D79" w:rsidP="00A9422B">
      <w:pPr>
        <w:spacing w:line="276" w:lineRule="auto"/>
        <w:ind w:left="1276" w:hanging="426"/>
        <w:jc w:val="both"/>
        <w:rPr>
          <w:sz w:val="22"/>
          <w:szCs w:val="22"/>
        </w:rPr>
      </w:pPr>
      <w:r w:rsidRPr="00A9422B">
        <w:rPr>
          <w:sz w:val="22"/>
          <w:szCs w:val="22"/>
        </w:rPr>
        <w:t>b)</w:t>
      </w:r>
      <w:r w:rsidRPr="00A9422B">
        <w:rPr>
          <w:sz w:val="22"/>
          <w:szCs w:val="22"/>
        </w:rPr>
        <w:tab/>
        <w:t xml:space="preserve">Wykonawca w chwili zawarcia Umowy podlegał wykluczeniu na podstawie art. 108 p.z.p., </w:t>
      </w:r>
    </w:p>
    <w:p w14:paraId="7EE3942C" w14:textId="77777777" w:rsidR="004B1D79" w:rsidRPr="00A9422B" w:rsidRDefault="004B1D79" w:rsidP="00A9422B">
      <w:pPr>
        <w:spacing w:line="276" w:lineRule="auto"/>
        <w:ind w:left="1276" w:hanging="426"/>
        <w:jc w:val="both"/>
        <w:rPr>
          <w:sz w:val="22"/>
          <w:szCs w:val="22"/>
        </w:rPr>
      </w:pPr>
      <w:r w:rsidRPr="00A9422B">
        <w:rPr>
          <w:sz w:val="22"/>
          <w:szCs w:val="22"/>
        </w:rPr>
        <w:t>c)</w:t>
      </w:r>
      <w:r w:rsidRPr="00A9422B">
        <w:rPr>
          <w:sz w:val="22"/>
          <w:szCs w:val="22"/>
        </w:rPr>
        <w:tab/>
        <w:t xml:space="preserve">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 </w:t>
      </w:r>
    </w:p>
    <w:p w14:paraId="7BB865C6" w14:textId="77777777" w:rsidR="004B1D79" w:rsidRPr="00A9422B" w:rsidRDefault="004B1D79" w:rsidP="00A9422B">
      <w:pPr>
        <w:spacing w:line="276" w:lineRule="auto"/>
        <w:ind w:left="426" w:hanging="426"/>
        <w:jc w:val="both"/>
        <w:rPr>
          <w:sz w:val="22"/>
          <w:szCs w:val="22"/>
        </w:rPr>
      </w:pPr>
      <w:r w:rsidRPr="00A9422B">
        <w:rPr>
          <w:sz w:val="22"/>
          <w:szCs w:val="22"/>
        </w:rPr>
        <w:t>2.</w:t>
      </w:r>
      <w:r w:rsidRPr="00A9422B">
        <w:rPr>
          <w:sz w:val="22"/>
          <w:szCs w:val="22"/>
        </w:rPr>
        <w:tab/>
        <w:t xml:space="preserve">W przypadku odstąpienia od Umowy z powodu dokonania zmiany Umowy z naruszeniem art. 454 i art. 455 p.z.p., Zamawiający odstępuje od Umowy w części, której zmiana dotyczy. </w:t>
      </w:r>
    </w:p>
    <w:p w14:paraId="6C255EA1" w14:textId="77777777" w:rsidR="004B1D79" w:rsidRPr="00A9422B" w:rsidRDefault="004B1D79" w:rsidP="00A9422B">
      <w:pPr>
        <w:tabs>
          <w:tab w:val="left" w:pos="426"/>
        </w:tabs>
        <w:spacing w:line="276" w:lineRule="auto"/>
        <w:ind w:left="426" w:hanging="426"/>
        <w:jc w:val="both"/>
        <w:rPr>
          <w:sz w:val="22"/>
          <w:szCs w:val="22"/>
        </w:rPr>
      </w:pPr>
      <w:r w:rsidRPr="00A9422B">
        <w:rPr>
          <w:sz w:val="22"/>
          <w:szCs w:val="22"/>
        </w:rPr>
        <w:t xml:space="preserve">3. </w:t>
      </w:r>
      <w:r w:rsidRPr="00A9422B">
        <w:rPr>
          <w:sz w:val="22"/>
          <w:szCs w:val="22"/>
        </w:rPr>
        <w:tab/>
      </w:r>
      <w:r w:rsidRPr="00A9422B">
        <w:rPr>
          <w:rFonts w:eastAsia="Calibri"/>
          <w:bCs/>
          <w:sz w:val="22"/>
          <w:szCs w:val="22"/>
          <w:lang w:eastAsia="en-US"/>
        </w:rPr>
        <w:t>Zamawiającemu przysługuje prawo wypowiedzenia Umowy ze skutkiem natychmiastowym z winy Wykonawcy:</w:t>
      </w:r>
    </w:p>
    <w:p w14:paraId="70AC3082" w14:textId="77777777"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jeżeli w stosunku do Wykonawcy sąd odmówi ogłoszenia upadłości z uwagi na niewystarczające aktywa na prowadzenie upadłości, jeżeli Wykonawca zawrze z wierzycielami układ powodujący zagrożenie dla realizacji Umowy lub przystąpi do likwidacji swojego przedsiębiorstwa,</w:t>
      </w:r>
    </w:p>
    <w:p w14:paraId="18CDEC55" w14:textId="77777777"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gdy Wykonawca nie rozpoczął realizacji przedmiotu Umowy bez uzasadnionych przyczyn lub gdy Wykonawca mimo otrzymania pisemnego wezwania nie wykonuje lub nienależycie wykonuje zobowiązania wynikające z Umowy,</w:t>
      </w:r>
    </w:p>
    <w:p w14:paraId="2EF02B28" w14:textId="77777777"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sz w:val="22"/>
          <w:szCs w:val="22"/>
        </w:rPr>
        <w:t xml:space="preserve">w przypadku trzykrotnej uzasadnionej reklamacji dotyczącej Produktów, </w:t>
      </w:r>
    </w:p>
    <w:p w14:paraId="4EB472CD" w14:textId="77777777"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jeżeli z powodu zaniechania lub działania Wykonawcy doszło do przerwy lub przerw w realizacji Umowy na rzecz Zamawiającego, których łączny okres przekroczy 14 dni,</w:t>
      </w:r>
    </w:p>
    <w:p w14:paraId="7BA4F112" w14:textId="304966EA"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sz w:val="22"/>
          <w:szCs w:val="22"/>
        </w:rPr>
        <w:t xml:space="preserve">kwota naliczonych Wykonawcy kar umownych przekroczy 25% </w:t>
      </w:r>
      <w:r w:rsidRPr="00A9422B">
        <w:rPr>
          <w:bCs/>
          <w:sz w:val="22"/>
          <w:szCs w:val="22"/>
        </w:rPr>
        <w:t>ogólnej wartości przedmiotu Umowy brutto określonej w § 5 ust. 1 Umowy,</w:t>
      </w:r>
    </w:p>
    <w:p w14:paraId="01C12E23" w14:textId="77777777"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jeżeli Wykonawca bez zgody Zamawiającego korzystał z pracowników Zamawiającego przy realizacji Umowy.</w:t>
      </w:r>
    </w:p>
    <w:p w14:paraId="6B13AC16" w14:textId="77777777" w:rsidR="004B1D79" w:rsidRPr="00A9422B" w:rsidRDefault="004B1D79" w:rsidP="00A9422B">
      <w:pPr>
        <w:numPr>
          <w:ilvl w:val="0"/>
          <w:numId w:val="3"/>
        </w:numPr>
        <w:suppressAutoHyphens w:val="0"/>
        <w:autoSpaceDE w:val="0"/>
        <w:autoSpaceDN/>
        <w:adjustRightInd w:val="0"/>
        <w:spacing w:line="276" w:lineRule="auto"/>
        <w:ind w:left="426"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W przypadku wystąpienia okoliczności, o których mowa w ust. 1 powyżej prawo złożenia oświadczenia o odstąpieniu od Umowy przysługuje Zamawiającemu w terminie 60 dni od dnia powzięcia wiadomości o okolicznościach uzasadniających odstąpienie od Umowy z tej przyczyny.</w:t>
      </w:r>
    </w:p>
    <w:p w14:paraId="6CBDAABF" w14:textId="77777777" w:rsidR="004B1D79" w:rsidRPr="00A9422B" w:rsidRDefault="004B1D79" w:rsidP="00A9422B">
      <w:pPr>
        <w:pStyle w:val="Akapitzlist"/>
        <w:numPr>
          <w:ilvl w:val="0"/>
          <w:numId w:val="3"/>
        </w:numPr>
        <w:suppressAutoHyphens w:val="0"/>
        <w:autoSpaceDE w:val="0"/>
        <w:adjustRightInd w:val="0"/>
        <w:spacing w:line="276" w:lineRule="auto"/>
        <w:ind w:left="426"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 xml:space="preserve">W przypadku, gdy okoliczność siły wyższej utrzymuje się nieprzerwanie dłużej niż trzydzieści (30) dni, Strona, która została zawiadomiona o działaniu siły wyższej może rozwiązać Umowę </w:t>
      </w:r>
      <w:r w:rsidRPr="00A9422B">
        <w:rPr>
          <w:rFonts w:eastAsia="Calibri"/>
          <w:bCs/>
          <w:sz w:val="22"/>
          <w:szCs w:val="22"/>
          <w:lang w:eastAsia="en-US"/>
        </w:rPr>
        <w:br/>
        <w:t xml:space="preserve">z zachowaniem co najmniej czternastodniowego (14) terminu wypowiedzenia. </w:t>
      </w:r>
      <w:r w:rsidRPr="00A9422B">
        <w:rPr>
          <w:rFonts w:eastAsia="Calibri"/>
          <w:sz w:val="22"/>
          <w:szCs w:val="22"/>
          <w:lang w:eastAsia="en-US"/>
        </w:rPr>
        <w:t>Przez siłę wyższą rozumie się nieprzewidziane zdarzenia pozostające poza kontrolą Stron, których Strony nie mogły przewidzieć ani im zapobiec, pomimo dołożenia wszelkich starań. W szczególności są to zdarzenia o charakterze katastrof przyrodniczych (np. powodzie, huragany, trzęsienia ziemi itp.) lub nadzwyczajne zaburzenia życia zbiorowego (wojna, stan wyjątkowy, ogłoszenia stanu klęski żywiołowej). Nie uznaje się za siłę wyższą w szczególności:</w:t>
      </w:r>
    </w:p>
    <w:p w14:paraId="434C61BD" w14:textId="77777777" w:rsidR="004B1D79" w:rsidRPr="00A9422B" w:rsidRDefault="004B1D79" w:rsidP="00A9422B">
      <w:pPr>
        <w:pStyle w:val="Akapitzlist"/>
        <w:numPr>
          <w:ilvl w:val="0"/>
          <w:numId w:val="37"/>
        </w:numPr>
        <w:suppressAutoHyphens w:val="0"/>
        <w:autoSpaceDN/>
        <w:spacing w:line="276" w:lineRule="auto"/>
        <w:ind w:left="993" w:right="40" w:hanging="426"/>
        <w:jc w:val="both"/>
        <w:textAlignment w:val="auto"/>
        <w:rPr>
          <w:sz w:val="22"/>
          <w:szCs w:val="22"/>
          <w:lang w:eastAsia="pl-PL"/>
        </w:rPr>
      </w:pPr>
      <w:r w:rsidRPr="00A9422B">
        <w:rPr>
          <w:sz w:val="22"/>
          <w:szCs w:val="22"/>
        </w:rPr>
        <w:t>strajków pracowników Stron,</w:t>
      </w:r>
    </w:p>
    <w:p w14:paraId="644E6F57" w14:textId="77777777" w:rsidR="004B1D79" w:rsidRPr="00A9422B" w:rsidRDefault="004B1D79" w:rsidP="00A9422B">
      <w:pPr>
        <w:pStyle w:val="Akapitzlist"/>
        <w:numPr>
          <w:ilvl w:val="0"/>
          <w:numId w:val="37"/>
        </w:numPr>
        <w:suppressAutoHyphens w:val="0"/>
        <w:autoSpaceDN/>
        <w:spacing w:line="276" w:lineRule="auto"/>
        <w:ind w:left="993" w:right="40" w:hanging="426"/>
        <w:jc w:val="both"/>
        <w:textAlignment w:val="auto"/>
        <w:rPr>
          <w:sz w:val="22"/>
          <w:szCs w:val="22"/>
          <w:lang w:eastAsia="pl-PL"/>
        </w:rPr>
      </w:pPr>
      <w:r w:rsidRPr="00A9422B">
        <w:rPr>
          <w:sz w:val="22"/>
          <w:szCs w:val="22"/>
        </w:rPr>
        <w:lastRenderedPageBreak/>
        <w:t>utraty lub wstrzymania zewnętrznych źródeł finansowania bądź też pogorszenia oceny finansowej z innych przyczyn; w szczególności za siłę wyższą nie uważa się wstrzymania lub ograniczenia kredytu bądź gwarancji udzielonych przez instytucję finansową,</w:t>
      </w:r>
    </w:p>
    <w:p w14:paraId="30125B16" w14:textId="77777777" w:rsidR="004B1D79" w:rsidRPr="00A9422B" w:rsidRDefault="004B1D79" w:rsidP="00A9422B">
      <w:pPr>
        <w:pStyle w:val="Akapitzlist"/>
        <w:numPr>
          <w:ilvl w:val="0"/>
          <w:numId w:val="37"/>
        </w:numPr>
        <w:suppressAutoHyphens w:val="0"/>
        <w:autoSpaceDN/>
        <w:spacing w:line="276" w:lineRule="auto"/>
        <w:ind w:left="993" w:right="40" w:hanging="426"/>
        <w:jc w:val="both"/>
        <w:textAlignment w:val="auto"/>
        <w:rPr>
          <w:sz w:val="22"/>
          <w:szCs w:val="22"/>
          <w:lang w:eastAsia="pl-PL"/>
        </w:rPr>
      </w:pPr>
      <w:r w:rsidRPr="00A9422B">
        <w:rPr>
          <w:sz w:val="22"/>
          <w:szCs w:val="22"/>
        </w:rPr>
        <w:t>trudności w pozyskaniu pracowników o kwalifikacjach niezbędnych do wykonania zobowiązania,</w:t>
      </w:r>
    </w:p>
    <w:p w14:paraId="4B3D25D8" w14:textId="77777777" w:rsidR="004B1D79" w:rsidRPr="00A9422B" w:rsidRDefault="004B1D79" w:rsidP="00A9422B">
      <w:pPr>
        <w:tabs>
          <w:tab w:val="left" w:pos="426"/>
        </w:tabs>
        <w:spacing w:line="276" w:lineRule="auto"/>
        <w:ind w:left="426" w:right="40"/>
        <w:jc w:val="both"/>
        <w:rPr>
          <w:sz w:val="22"/>
          <w:szCs w:val="22"/>
        </w:rPr>
      </w:pPr>
      <w:r w:rsidRPr="00A9422B">
        <w:rPr>
          <w:sz w:val="22"/>
          <w:szCs w:val="22"/>
        </w:rPr>
        <w:t>- przy czym, w przypadku, gdy działanie siły wyższej może wpłynąć na realizację przedmiotu Umowy, Strony – pod rygorem utraty uprawnień – obowiązane są informować się wzajemnie o wystąpieniu okoliczności stanowiących siłę wyższą niezwłocznie w terminie jednego dnia liczonego od dnia, w którym dowiedziały się o wystąpieniu siły wyższej bądź od dnia, w którym z zachowaniem należytej staranności winny stwierdzić jej wystąpienie.</w:t>
      </w:r>
    </w:p>
    <w:p w14:paraId="03E1BAEB" w14:textId="77777777" w:rsidR="004B1D79" w:rsidRPr="00A9422B" w:rsidRDefault="004B1D79" w:rsidP="00A9422B">
      <w:pPr>
        <w:pStyle w:val="Akapitzlist"/>
        <w:numPr>
          <w:ilvl w:val="0"/>
          <w:numId w:val="38"/>
        </w:numPr>
        <w:tabs>
          <w:tab w:val="left" w:pos="426"/>
        </w:tabs>
        <w:spacing w:line="276" w:lineRule="auto"/>
        <w:ind w:left="426" w:right="40" w:hanging="426"/>
        <w:jc w:val="both"/>
        <w:rPr>
          <w:sz w:val="22"/>
          <w:szCs w:val="22"/>
        </w:rPr>
      </w:pPr>
      <w:r w:rsidRPr="00A9422B">
        <w:rPr>
          <w:rFonts w:eastAsia="Calibri"/>
          <w:bCs/>
          <w:sz w:val="22"/>
          <w:szCs w:val="22"/>
          <w:lang w:eastAsia="en-US"/>
        </w:rPr>
        <w:t>Oświadczenie o odstąpieniu od Umowy lub jej wypowiedzeniu należy złożyć drugiej Stronie w formie pisemnej z podanym uzasadnieniem, pod rygorem nieważności.</w:t>
      </w:r>
    </w:p>
    <w:p w14:paraId="05CC8EFC" w14:textId="77777777" w:rsidR="004B1D79" w:rsidRPr="00A9422B" w:rsidRDefault="004B1D79" w:rsidP="00A9422B">
      <w:pPr>
        <w:pStyle w:val="Akapitzlist"/>
        <w:numPr>
          <w:ilvl w:val="0"/>
          <w:numId w:val="38"/>
        </w:numPr>
        <w:tabs>
          <w:tab w:val="left" w:pos="426"/>
        </w:tabs>
        <w:spacing w:line="276" w:lineRule="auto"/>
        <w:ind w:left="426" w:right="40" w:hanging="426"/>
        <w:jc w:val="both"/>
        <w:rPr>
          <w:sz w:val="22"/>
          <w:szCs w:val="22"/>
        </w:rPr>
      </w:pPr>
      <w:r w:rsidRPr="00A9422B">
        <w:rPr>
          <w:rFonts w:eastAsia="Calibri"/>
          <w:bCs/>
          <w:sz w:val="22"/>
          <w:szCs w:val="22"/>
          <w:lang w:eastAsia="en-US"/>
        </w:rPr>
        <w:t xml:space="preserve">Odstąpienie od Umowy lub jej wypowiedzenie nie zwalnia Stron z obowiązku uregulowania wobec drugiej Strony wszelkich zobowiązań z niej wynikających, które są należne na ostatni dzień jej obowiązywania z tytułu zrealizowanych już dostaw Produktów. Strony zastrzegają, że odstąpienie od Umowy dotyczy </w:t>
      </w:r>
      <w:r w:rsidRPr="00A9422B">
        <w:rPr>
          <w:sz w:val="22"/>
          <w:szCs w:val="22"/>
          <w:shd w:val="clear" w:color="auto" w:fill="FFFFFF"/>
        </w:rPr>
        <w:t xml:space="preserve">jej niewykonanej części (skutek </w:t>
      </w:r>
      <w:r w:rsidRPr="00A9422B">
        <w:rPr>
          <w:i/>
          <w:sz w:val="22"/>
          <w:szCs w:val="22"/>
          <w:shd w:val="clear" w:color="auto" w:fill="FFFFFF"/>
        </w:rPr>
        <w:t>ex nunc</w:t>
      </w:r>
      <w:r w:rsidRPr="00A9422B">
        <w:rPr>
          <w:sz w:val="22"/>
          <w:szCs w:val="22"/>
          <w:shd w:val="clear" w:color="auto" w:fill="FFFFFF"/>
        </w:rPr>
        <w:t>).</w:t>
      </w:r>
    </w:p>
    <w:p w14:paraId="3D49B554" w14:textId="77777777" w:rsidR="00121A12" w:rsidRPr="00A9422B" w:rsidRDefault="00121A12" w:rsidP="009C208B">
      <w:pPr>
        <w:spacing w:line="276" w:lineRule="auto"/>
        <w:rPr>
          <w:b/>
          <w:color w:val="000000"/>
          <w:sz w:val="22"/>
          <w:szCs w:val="22"/>
        </w:rPr>
      </w:pPr>
    </w:p>
    <w:p w14:paraId="50FCD633" w14:textId="22D41581" w:rsidR="00B02209" w:rsidRPr="00A9422B" w:rsidRDefault="005B54A8" w:rsidP="00A9422B">
      <w:pPr>
        <w:spacing w:line="276" w:lineRule="auto"/>
        <w:jc w:val="center"/>
        <w:rPr>
          <w:b/>
          <w:color w:val="000000"/>
          <w:sz w:val="22"/>
          <w:szCs w:val="22"/>
        </w:rPr>
      </w:pPr>
      <w:r w:rsidRPr="00A9422B">
        <w:rPr>
          <w:b/>
          <w:color w:val="000000"/>
          <w:sz w:val="22"/>
          <w:szCs w:val="22"/>
        </w:rPr>
        <w:t>§ 9</w:t>
      </w:r>
      <w:r w:rsidR="00B02209" w:rsidRPr="00A9422B">
        <w:rPr>
          <w:b/>
          <w:color w:val="000000"/>
          <w:sz w:val="22"/>
          <w:szCs w:val="22"/>
        </w:rPr>
        <w:t>.</w:t>
      </w:r>
    </w:p>
    <w:p w14:paraId="0EB23494" w14:textId="77777777" w:rsidR="005B54A8" w:rsidRPr="00A9422B" w:rsidRDefault="005B54A8" w:rsidP="00A9422B">
      <w:pPr>
        <w:spacing w:line="276" w:lineRule="auto"/>
        <w:jc w:val="center"/>
        <w:rPr>
          <w:b/>
          <w:color w:val="000000"/>
          <w:sz w:val="22"/>
          <w:szCs w:val="22"/>
        </w:rPr>
      </w:pPr>
      <w:r w:rsidRPr="00A9422B">
        <w:rPr>
          <w:b/>
          <w:color w:val="000000"/>
          <w:sz w:val="22"/>
          <w:szCs w:val="22"/>
        </w:rPr>
        <w:t>Oświadczenia</w:t>
      </w:r>
    </w:p>
    <w:p w14:paraId="09DE540E" w14:textId="6A0BC50E" w:rsidR="00B02209" w:rsidRPr="00A9422B" w:rsidRDefault="00B02209" w:rsidP="00A9422B">
      <w:pPr>
        <w:numPr>
          <w:ilvl w:val="3"/>
          <w:numId w:val="7"/>
        </w:numPr>
        <w:spacing w:line="276" w:lineRule="auto"/>
        <w:ind w:left="426" w:hanging="426"/>
        <w:jc w:val="both"/>
        <w:rPr>
          <w:color w:val="000000"/>
          <w:sz w:val="22"/>
          <w:szCs w:val="22"/>
        </w:rPr>
      </w:pPr>
      <w:r w:rsidRPr="00A9422B">
        <w:rPr>
          <w:color w:val="000000"/>
          <w:sz w:val="22"/>
          <w:szCs w:val="22"/>
        </w:rPr>
        <w:t xml:space="preserve">Zamawiający zobowiązuje się do przyjmowania wszelkich zawiadomień od Wykonawcy w dni robocze za pomocą:  </w:t>
      </w:r>
    </w:p>
    <w:p w14:paraId="314B4459" w14:textId="73D9416A" w:rsidR="00B02209" w:rsidRPr="00A9422B" w:rsidRDefault="00F6157B" w:rsidP="00A9422B">
      <w:pPr>
        <w:spacing w:line="276" w:lineRule="auto"/>
        <w:ind w:left="709"/>
        <w:jc w:val="both"/>
        <w:rPr>
          <w:color w:val="000000"/>
          <w:sz w:val="22"/>
          <w:szCs w:val="22"/>
          <w:lang w:val="en-US"/>
        </w:rPr>
      </w:pPr>
      <w:r w:rsidRPr="00A9422B">
        <w:rPr>
          <w:color w:val="000000"/>
          <w:sz w:val="22"/>
          <w:szCs w:val="22"/>
          <w:lang w:val="en-US"/>
        </w:rPr>
        <w:t>1</w:t>
      </w:r>
      <w:r w:rsidR="00B02209" w:rsidRPr="00A9422B">
        <w:rPr>
          <w:color w:val="000000"/>
          <w:sz w:val="22"/>
          <w:szCs w:val="22"/>
          <w:lang w:val="en-US"/>
        </w:rPr>
        <w:t>) e-maila</w:t>
      </w:r>
      <w:r w:rsidR="00FC7215" w:rsidRPr="00A9422B">
        <w:rPr>
          <w:color w:val="000000"/>
          <w:sz w:val="22"/>
          <w:szCs w:val="22"/>
          <w:lang w:val="en-US"/>
        </w:rPr>
        <w:t xml:space="preserve"> lub telefonu: </w:t>
      </w:r>
      <w:r w:rsidR="00B02209" w:rsidRPr="00A9422B">
        <w:rPr>
          <w:color w:val="000000"/>
          <w:sz w:val="22"/>
          <w:szCs w:val="22"/>
          <w:lang w:val="en-US"/>
        </w:rPr>
        <w:t>:</w:t>
      </w:r>
      <w:r w:rsidR="00FC7215" w:rsidRPr="00A9422B">
        <w:rPr>
          <w:sz w:val="22"/>
          <w:szCs w:val="22"/>
        </w:rPr>
        <w:t>……………………………..</w:t>
      </w:r>
      <w:r w:rsidR="00B02209" w:rsidRPr="00A9422B">
        <w:rPr>
          <w:color w:val="000000"/>
          <w:sz w:val="22"/>
          <w:szCs w:val="22"/>
          <w:lang w:val="fr-FR"/>
        </w:rPr>
        <w:t>,</w:t>
      </w:r>
    </w:p>
    <w:p w14:paraId="2F89EB11" w14:textId="0811A4B5" w:rsidR="00B02209" w:rsidRPr="00A9422B" w:rsidRDefault="00F6157B" w:rsidP="00A9422B">
      <w:pPr>
        <w:spacing w:line="276" w:lineRule="auto"/>
        <w:ind w:left="709"/>
        <w:jc w:val="both"/>
        <w:rPr>
          <w:color w:val="000000"/>
          <w:sz w:val="22"/>
          <w:szCs w:val="22"/>
        </w:rPr>
      </w:pPr>
      <w:r w:rsidRPr="00A9422B">
        <w:rPr>
          <w:color w:val="000000"/>
          <w:sz w:val="22"/>
          <w:szCs w:val="22"/>
        </w:rPr>
        <w:t>2</w:t>
      </w:r>
      <w:r w:rsidR="00B02209" w:rsidRPr="00A9422B">
        <w:rPr>
          <w:color w:val="000000"/>
          <w:sz w:val="22"/>
          <w:szCs w:val="22"/>
        </w:rPr>
        <w:t>) poczty na adres podany przez Zamawiającego: Szpital Powiatowy w Kętrzynie, ul. M.C. Skłodowskiej 2, 11-400 Kętrzyn,</w:t>
      </w:r>
      <w:r w:rsidR="00A9422B" w:rsidRPr="00A9422B">
        <w:rPr>
          <w:color w:val="000000"/>
          <w:sz w:val="22"/>
          <w:szCs w:val="22"/>
        </w:rPr>
        <w:t xml:space="preserve"> </w:t>
      </w:r>
      <w:r w:rsidR="00B02209" w:rsidRPr="00A9422B">
        <w:rPr>
          <w:color w:val="000000"/>
          <w:sz w:val="22"/>
          <w:szCs w:val="22"/>
        </w:rPr>
        <w:t xml:space="preserve">lub przekazanych osobiście w formie pisemnej przez przedstawiciela Wykonawcy.  </w:t>
      </w:r>
    </w:p>
    <w:p w14:paraId="590BB1C2" w14:textId="77777777" w:rsidR="00B02209" w:rsidRPr="00A9422B" w:rsidRDefault="00B02209" w:rsidP="00A9422B">
      <w:pPr>
        <w:numPr>
          <w:ilvl w:val="3"/>
          <w:numId w:val="7"/>
        </w:numPr>
        <w:spacing w:line="276" w:lineRule="auto"/>
        <w:ind w:left="426"/>
        <w:jc w:val="both"/>
        <w:rPr>
          <w:color w:val="000000"/>
          <w:sz w:val="22"/>
          <w:szCs w:val="22"/>
        </w:rPr>
      </w:pPr>
      <w:r w:rsidRPr="00A9422B">
        <w:rPr>
          <w:color w:val="000000"/>
          <w:sz w:val="22"/>
          <w:szCs w:val="22"/>
        </w:rPr>
        <w:t xml:space="preserve">Wykonawca zobowiązuje się do przyjmowania wszelkich zawiadomień od Zamawiającego w dni robocze za pomocą:  </w:t>
      </w:r>
    </w:p>
    <w:p w14:paraId="30AF3D5D" w14:textId="42D4537D" w:rsidR="00B02209" w:rsidRPr="00A9422B" w:rsidRDefault="00B02209" w:rsidP="00A9422B">
      <w:pPr>
        <w:spacing w:line="276" w:lineRule="auto"/>
        <w:ind w:left="709"/>
        <w:jc w:val="both"/>
        <w:rPr>
          <w:color w:val="000000"/>
          <w:sz w:val="22"/>
          <w:szCs w:val="22"/>
        </w:rPr>
      </w:pPr>
      <w:r w:rsidRPr="00A9422B">
        <w:rPr>
          <w:color w:val="000000"/>
          <w:sz w:val="22"/>
          <w:szCs w:val="22"/>
        </w:rPr>
        <w:t xml:space="preserve">1) </w:t>
      </w:r>
      <w:r w:rsidR="00121A12" w:rsidRPr="00A9422B">
        <w:rPr>
          <w:color w:val="000000"/>
          <w:sz w:val="22"/>
          <w:szCs w:val="22"/>
        </w:rPr>
        <w:t xml:space="preserve">tel/ </w:t>
      </w:r>
      <w:r w:rsidRPr="00A9422B">
        <w:rPr>
          <w:color w:val="000000"/>
          <w:sz w:val="22"/>
          <w:szCs w:val="22"/>
        </w:rPr>
        <w:t>faxu:</w:t>
      </w:r>
      <w:r w:rsidR="00FC7215" w:rsidRPr="00A9422B">
        <w:rPr>
          <w:color w:val="000000"/>
          <w:sz w:val="22"/>
          <w:szCs w:val="22"/>
        </w:rPr>
        <w:t>………………………..</w:t>
      </w:r>
      <w:r w:rsidR="00121A12" w:rsidRPr="00A9422B">
        <w:rPr>
          <w:color w:val="000000"/>
          <w:sz w:val="22"/>
          <w:szCs w:val="22"/>
        </w:rPr>
        <w:t>,</w:t>
      </w:r>
    </w:p>
    <w:p w14:paraId="4DD1E31D" w14:textId="7B611ED3" w:rsidR="00B02209" w:rsidRPr="00A9422B" w:rsidRDefault="00B02209" w:rsidP="00A9422B">
      <w:pPr>
        <w:spacing w:line="276" w:lineRule="auto"/>
        <w:ind w:left="709"/>
        <w:jc w:val="both"/>
        <w:rPr>
          <w:color w:val="000000"/>
          <w:sz w:val="22"/>
          <w:szCs w:val="22"/>
        </w:rPr>
      </w:pPr>
      <w:r w:rsidRPr="00A9422B">
        <w:rPr>
          <w:color w:val="000000"/>
          <w:sz w:val="22"/>
          <w:szCs w:val="22"/>
        </w:rPr>
        <w:t xml:space="preserve">2) e-maila: </w:t>
      </w:r>
      <w:r w:rsidR="00FC7215" w:rsidRPr="00A9422B">
        <w:rPr>
          <w:color w:val="000000"/>
          <w:sz w:val="22"/>
          <w:szCs w:val="22"/>
        </w:rPr>
        <w:t>……………………………….</w:t>
      </w:r>
      <w:r w:rsidR="00121A12" w:rsidRPr="00A9422B">
        <w:rPr>
          <w:color w:val="000000"/>
          <w:sz w:val="22"/>
          <w:szCs w:val="22"/>
        </w:rPr>
        <w:t xml:space="preserve">, osoba do kontaktu:  </w:t>
      </w:r>
      <w:r w:rsidR="00FC7215" w:rsidRPr="00A9422B">
        <w:rPr>
          <w:color w:val="000000"/>
          <w:sz w:val="22"/>
          <w:szCs w:val="22"/>
        </w:rPr>
        <w:t>…………………………..</w:t>
      </w:r>
    </w:p>
    <w:p w14:paraId="4F1D9BCB" w14:textId="30624916" w:rsidR="00121A12" w:rsidRPr="00A9422B" w:rsidRDefault="00B02209" w:rsidP="00A9422B">
      <w:pPr>
        <w:spacing w:line="276" w:lineRule="auto"/>
        <w:ind w:left="709"/>
        <w:jc w:val="both"/>
        <w:rPr>
          <w:color w:val="000000"/>
          <w:sz w:val="22"/>
          <w:szCs w:val="22"/>
        </w:rPr>
      </w:pPr>
      <w:r w:rsidRPr="00A9422B">
        <w:rPr>
          <w:color w:val="000000"/>
          <w:sz w:val="22"/>
          <w:szCs w:val="22"/>
        </w:rPr>
        <w:t>3) poczty na adres podany przez Wykonawcę:</w:t>
      </w:r>
      <w:r w:rsidR="00FC7215" w:rsidRPr="00A9422B">
        <w:rPr>
          <w:color w:val="000000"/>
          <w:sz w:val="22"/>
          <w:szCs w:val="22"/>
        </w:rPr>
        <w:t xml:space="preserve"> …………………………………………..</w:t>
      </w:r>
      <w:r w:rsidR="00121A12" w:rsidRPr="00A9422B">
        <w:rPr>
          <w:color w:val="000000"/>
          <w:sz w:val="22"/>
          <w:szCs w:val="22"/>
        </w:rPr>
        <w:t>,</w:t>
      </w:r>
    </w:p>
    <w:p w14:paraId="2FFF1EC1" w14:textId="27E8717F" w:rsidR="00B02209" w:rsidRPr="00A9422B" w:rsidRDefault="00121A12" w:rsidP="00A9422B">
      <w:pPr>
        <w:spacing w:line="276" w:lineRule="auto"/>
        <w:ind w:left="709"/>
        <w:jc w:val="both"/>
        <w:rPr>
          <w:color w:val="000000"/>
          <w:sz w:val="22"/>
          <w:szCs w:val="22"/>
          <w:u w:val="single"/>
        </w:rPr>
      </w:pPr>
      <w:r w:rsidRPr="00A9422B">
        <w:rPr>
          <w:color w:val="000000"/>
          <w:sz w:val="22"/>
          <w:szCs w:val="22"/>
        </w:rPr>
        <w:t xml:space="preserve">  </w:t>
      </w:r>
      <w:r w:rsidR="00B02209" w:rsidRPr="00A9422B">
        <w:rPr>
          <w:color w:val="000000"/>
          <w:sz w:val="22"/>
          <w:szCs w:val="22"/>
        </w:rPr>
        <w:t>lub przekazanych osobiście w formie pisemnej przez przedstawiciela Zamawiającego.</w:t>
      </w:r>
      <w:r w:rsidR="00B02209" w:rsidRPr="00A9422B">
        <w:rPr>
          <w:color w:val="000000"/>
          <w:sz w:val="22"/>
          <w:szCs w:val="22"/>
          <w:u w:val="single"/>
        </w:rPr>
        <w:t xml:space="preserve"> </w:t>
      </w:r>
    </w:p>
    <w:p w14:paraId="6EE6C921" w14:textId="77777777" w:rsidR="00203134" w:rsidRPr="00A9422B" w:rsidRDefault="00203134" w:rsidP="00A9422B">
      <w:pPr>
        <w:spacing w:line="276" w:lineRule="auto"/>
        <w:ind w:left="2880"/>
        <w:jc w:val="both"/>
        <w:rPr>
          <w:color w:val="000000"/>
          <w:sz w:val="22"/>
          <w:szCs w:val="22"/>
        </w:rPr>
      </w:pPr>
    </w:p>
    <w:p w14:paraId="694B9DF0" w14:textId="77777777" w:rsidR="00B02209" w:rsidRPr="00A9422B" w:rsidRDefault="005B54A8" w:rsidP="00A9422B">
      <w:pPr>
        <w:spacing w:line="276" w:lineRule="auto"/>
        <w:jc w:val="center"/>
        <w:rPr>
          <w:b/>
          <w:color w:val="000000"/>
          <w:sz w:val="22"/>
          <w:szCs w:val="22"/>
        </w:rPr>
      </w:pPr>
      <w:r w:rsidRPr="00A9422B">
        <w:rPr>
          <w:b/>
          <w:color w:val="000000"/>
          <w:sz w:val="22"/>
          <w:szCs w:val="22"/>
        </w:rPr>
        <w:t>§ 10</w:t>
      </w:r>
      <w:r w:rsidR="00B02209" w:rsidRPr="00A9422B">
        <w:rPr>
          <w:b/>
          <w:color w:val="000000"/>
          <w:sz w:val="22"/>
          <w:szCs w:val="22"/>
        </w:rPr>
        <w:t>.</w:t>
      </w:r>
    </w:p>
    <w:p w14:paraId="33752729" w14:textId="77777777" w:rsidR="00A9422B" w:rsidRPr="00A9422B" w:rsidRDefault="00A9422B" w:rsidP="00A9422B">
      <w:pPr>
        <w:spacing w:line="276" w:lineRule="auto"/>
        <w:jc w:val="center"/>
        <w:rPr>
          <w:b/>
          <w:color w:val="000000"/>
          <w:sz w:val="22"/>
          <w:szCs w:val="22"/>
        </w:rPr>
      </w:pPr>
      <w:r w:rsidRPr="00A9422B">
        <w:rPr>
          <w:b/>
          <w:color w:val="000000"/>
          <w:sz w:val="22"/>
          <w:szCs w:val="22"/>
        </w:rPr>
        <w:t>Zmiana Umowy</w:t>
      </w:r>
    </w:p>
    <w:p w14:paraId="306C0E76" w14:textId="77777777" w:rsidR="00A9422B" w:rsidRPr="00A9422B" w:rsidRDefault="00A9422B" w:rsidP="00A9422B">
      <w:pPr>
        <w:numPr>
          <w:ilvl w:val="6"/>
          <w:numId w:val="39"/>
        </w:numPr>
        <w:spacing w:line="276" w:lineRule="auto"/>
        <w:ind w:left="426" w:hanging="426"/>
        <w:jc w:val="both"/>
        <w:rPr>
          <w:sz w:val="22"/>
          <w:szCs w:val="22"/>
        </w:rPr>
      </w:pPr>
      <w:r w:rsidRPr="00A9422B">
        <w:rPr>
          <w:sz w:val="22"/>
          <w:szCs w:val="22"/>
        </w:rPr>
        <w:t xml:space="preserve">Zmiana Umowy w stosunku do treści oferty, na podstawie której dokonano wyboru Wykonawcy, jest możliwa wyłącznie w zakresie i na warunkach przewidzianych w ustawie z dnia 11 września 2019 r. Prawo zamówień publicznych oraz przewidzianych przez Zamawiającego w Umowie, w szczególności w zakresie: </w:t>
      </w:r>
    </w:p>
    <w:p w14:paraId="3C73920B"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0"/>
          <w:sz w:val="22"/>
          <w:szCs w:val="22"/>
        </w:rPr>
        <w:t>zmiany wynagrodzenia, która jest możliwa jeżeli na podstawie odrębnych przepisów nastąpi zmiana stawki podatku VAT, która wejdzie w życie po dniu zawarcia Umowy, a przed zrealizowaniem przez Wykonawcę kolejnej dostawy Produktów, bądź w trakcie jej realizacji – w takim przypadku stosuje się stawkę podatku VAT aktualną na dzień wystawienia faktury VAT,</w:t>
      </w:r>
      <w:r w:rsidRPr="00A9422B">
        <w:rPr>
          <w:sz w:val="22"/>
          <w:szCs w:val="22"/>
        </w:rPr>
        <w:t xml:space="preserve"> przy czym, ceny i stawki ulegają automatycznej zmianie od dnia wejścia ich w życie bez konieczności sporządzania pisemnego aneksu;</w:t>
      </w:r>
    </w:p>
    <w:p w14:paraId="38B68D48"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0"/>
          <w:sz w:val="22"/>
          <w:szCs w:val="22"/>
        </w:rPr>
        <w:t xml:space="preserve">w przypadku takiej zmiany faktycznych potrzeb Zamawiającego, która ujawniła się w trakcie realizacji Umowy i nie dało się jej przewidzieć, a w związku z którą zmiana Umowy jest konieczna dla zapewnienia przez Zamawiającego właściwego poziomu opieki nad pacjentami, </w:t>
      </w:r>
    </w:p>
    <w:p w14:paraId="4E56E277"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A"/>
          <w:sz w:val="22"/>
          <w:szCs w:val="22"/>
        </w:rPr>
        <w:lastRenderedPageBreak/>
        <w:t>w przypadku zmiany danych Wykonawcy bez zmian samego Wykonawcy (np. zmiana siedziby, adresu, nazwy);</w:t>
      </w:r>
    </w:p>
    <w:p w14:paraId="763ACADD"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0"/>
          <w:sz w:val="22"/>
          <w:szCs w:val="22"/>
        </w:rPr>
        <w:t>innej zmiany w obowiązujących przepisach mających wpływ na przedmiot i warunki Umowy;</w:t>
      </w:r>
    </w:p>
    <w:p w14:paraId="4885861B"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0"/>
          <w:sz w:val="22"/>
          <w:szCs w:val="22"/>
        </w:rPr>
        <w:t>zmiany w sytuacji prawnej stron skutkującej sukcesją generalną;</w:t>
      </w:r>
    </w:p>
    <w:p w14:paraId="4576A388"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0"/>
          <w:sz w:val="22"/>
          <w:szCs w:val="22"/>
        </w:rPr>
        <w:t>zmiany przedmiotu Umowy w przypadku, gdy Produkt został wycofany z rynku lub zaprzestano jego produkcji, a proponowany przez Wykonawcę produkt zamienny posiada nie gorsze cechy, parametry i funkcjonalności niż Produkt w zakresie cech, parametrów i funkcjonalności wymaganych w SWZ oraz w zakresie pozostałych parametrów, a zmiana jest korzystna dla Zamawiającego i wyraził na to zgodę. Powyższe zmiany nie wpłyną na zasady realizacji Umowy, a wynagrodzenie Wykonawcy nie ulegnie zwiększeniu;</w:t>
      </w:r>
    </w:p>
    <w:p w14:paraId="736C7D8E" w14:textId="77777777" w:rsidR="00A9422B" w:rsidRPr="00A9422B" w:rsidRDefault="00A9422B" w:rsidP="00A9422B">
      <w:pPr>
        <w:pStyle w:val="Akapitzlist"/>
        <w:numPr>
          <w:ilvl w:val="0"/>
          <w:numId w:val="41"/>
        </w:numPr>
        <w:spacing w:line="276" w:lineRule="auto"/>
        <w:jc w:val="both"/>
        <w:rPr>
          <w:sz w:val="22"/>
          <w:szCs w:val="22"/>
        </w:rPr>
      </w:pPr>
      <w:r w:rsidRPr="00A9422B">
        <w:rPr>
          <w:sz w:val="22"/>
          <w:szCs w:val="22"/>
        </w:rPr>
        <w:t>w przypadku niewyczerpania w okresie Umowy jej wartości Zamawiający uprawniony będzie, na podstawie oświadczenia, złożonego Wykonawcy przed upływem terminu obowiązywania Umowy do przedłużenia tego okresu do czasu pełnego wykorzystania limitu wartości przedmiotu Umowy, lecz nie dłużej niż o 90 dni.</w:t>
      </w:r>
    </w:p>
    <w:p w14:paraId="2419B908" w14:textId="77777777" w:rsidR="00A9422B" w:rsidRPr="00A9422B" w:rsidRDefault="00A9422B" w:rsidP="00A9422B">
      <w:pPr>
        <w:pStyle w:val="Akapitzlist"/>
        <w:numPr>
          <w:ilvl w:val="0"/>
          <w:numId w:val="39"/>
        </w:numPr>
        <w:spacing w:line="276" w:lineRule="auto"/>
        <w:ind w:left="426" w:hanging="426"/>
        <w:jc w:val="both"/>
        <w:rPr>
          <w:sz w:val="22"/>
          <w:szCs w:val="22"/>
        </w:rPr>
      </w:pPr>
      <w:r w:rsidRPr="00A9422B">
        <w:rPr>
          <w:sz w:val="22"/>
          <w:szCs w:val="22"/>
        </w:rPr>
        <w:t>Zmiana Umowy jest możliwa jeżeli łączna wartość zmian jest mniejsza niż progi unijne oraz jest niższa niż 10% wartości brutto pierwotnej Umowy.</w:t>
      </w:r>
    </w:p>
    <w:p w14:paraId="09DC38E8" w14:textId="77777777" w:rsidR="00A9422B" w:rsidRPr="00A9422B" w:rsidRDefault="00A9422B" w:rsidP="00A9422B">
      <w:pPr>
        <w:pStyle w:val="Akapitzlist"/>
        <w:numPr>
          <w:ilvl w:val="0"/>
          <w:numId w:val="39"/>
        </w:numPr>
        <w:spacing w:line="276" w:lineRule="auto"/>
        <w:ind w:left="426" w:hanging="426"/>
        <w:jc w:val="both"/>
        <w:rPr>
          <w:sz w:val="22"/>
          <w:szCs w:val="22"/>
        </w:rPr>
      </w:pPr>
      <w:r w:rsidRPr="00A9422B">
        <w:rPr>
          <w:color w:val="000000"/>
          <w:sz w:val="22"/>
          <w:szCs w:val="22"/>
        </w:rPr>
        <w:t>Jeżeli Umowa na podstawie ust. 1 lit. g) powyżej zostanie przedłużona na okres dłuższy, niż 12 miesięcy,  kwota wynagrodzenia należnego Wykonawcy z tytułu realizacji Umowy nie może ulec zmianie na niekorzyść Zamawiającego. Powyższe nie dotyczy okoliczności określonych w art. 436 pkt 4 lit. b) p.z.p., tj. zmiany:</w:t>
      </w:r>
    </w:p>
    <w:p w14:paraId="607FDD51" w14:textId="77777777" w:rsidR="00A9422B" w:rsidRPr="00A9422B" w:rsidRDefault="00A9422B" w:rsidP="00A9422B">
      <w:pPr>
        <w:pStyle w:val="Akapitzlist"/>
        <w:numPr>
          <w:ilvl w:val="0"/>
          <w:numId w:val="40"/>
        </w:numPr>
        <w:tabs>
          <w:tab w:val="left" w:pos="426"/>
        </w:tabs>
        <w:spacing w:line="276" w:lineRule="auto"/>
        <w:jc w:val="both"/>
        <w:rPr>
          <w:sz w:val="22"/>
          <w:szCs w:val="22"/>
        </w:rPr>
      </w:pPr>
      <w:r w:rsidRPr="00A9422B">
        <w:rPr>
          <w:color w:val="000000"/>
          <w:sz w:val="22"/>
          <w:szCs w:val="22"/>
        </w:rPr>
        <w:t>wysokości minimalnego wynagrodzenia za pracę albo wysokości minimalnej stawki</w:t>
      </w:r>
      <w:r w:rsidRPr="00A9422B">
        <w:rPr>
          <w:color w:val="000000"/>
          <w:sz w:val="22"/>
          <w:szCs w:val="22"/>
        </w:rPr>
        <w:br/>
        <w:t>godzinowej, ustalonych na podstawie przepisów ustawy z dnia 10 października 2002 r.</w:t>
      </w:r>
      <w:r w:rsidRPr="00A9422B">
        <w:rPr>
          <w:color w:val="000000"/>
          <w:sz w:val="22"/>
          <w:szCs w:val="22"/>
        </w:rPr>
        <w:br/>
        <w:t>o minimalnym wynagrodzeniu za pracę (</w:t>
      </w:r>
      <w:r w:rsidRPr="00A9422B">
        <w:rPr>
          <w:sz w:val="22"/>
          <w:szCs w:val="22"/>
        </w:rPr>
        <w:t>Dz. U. z 2020 r. poz. 2207 z późn. zm.)</w:t>
      </w:r>
      <w:r w:rsidRPr="00A9422B">
        <w:rPr>
          <w:color w:val="000000"/>
          <w:sz w:val="22"/>
          <w:szCs w:val="22"/>
        </w:rPr>
        <w:t>,</w:t>
      </w:r>
    </w:p>
    <w:p w14:paraId="245A5FBE" w14:textId="77777777" w:rsidR="00A9422B" w:rsidRPr="00A9422B" w:rsidRDefault="00A9422B" w:rsidP="00A9422B">
      <w:pPr>
        <w:pStyle w:val="Akapitzlist"/>
        <w:numPr>
          <w:ilvl w:val="0"/>
          <w:numId w:val="40"/>
        </w:numPr>
        <w:tabs>
          <w:tab w:val="left" w:pos="426"/>
        </w:tabs>
        <w:spacing w:line="276" w:lineRule="auto"/>
        <w:jc w:val="both"/>
        <w:rPr>
          <w:sz w:val="22"/>
          <w:szCs w:val="22"/>
        </w:rPr>
      </w:pPr>
      <w:r w:rsidRPr="00A9422B">
        <w:rPr>
          <w:color w:val="000000"/>
          <w:sz w:val="22"/>
          <w:szCs w:val="22"/>
        </w:rPr>
        <w:t>zasad podlegania ubezpieczeniom społecznym lub ubezpieczeniu zdrowotnemu lub</w:t>
      </w:r>
      <w:r w:rsidRPr="00A9422B">
        <w:rPr>
          <w:color w:val="000000"/>
          <w:sz w:val="22"/>
          <w:szCs w:val="22"/>
        </w:rPr>
        <w:br/>
        <w:t>wysokości stawki składki na ubezpieczenia społeczne lub zdrowotne,</w:t>
      </w:r>
    </w:p>
    <w:p w14:paraId="3A17C468" w14:textId="77777777" w:rsidR="00A9422B" w:rsidRPr="00A9422B" w:rsidRDefault="00A9422B" w:rsidP="00A9422B">
      <w:pPr>
        <w:pStyle w:val="Akapitzlist"/>
        <w:numPr>
          <w:ilvl w:val="0"/>
          <w:numId w:val="40"/>
        </w:numPr>
        <w:tabs>
          <w:tab w:val="left" w:pos="426"/>
        </w:tabs>
        <w:spacing w:line="276" w:lineRule="auto"/>
        <w:jc w:val="both"/>
        <w:rPr>
          <w:sz w:val="22"/>
          <w:szCs w:val="22"/>
        </w:rPr>
      </w:pPr>
      <w:r w:rsidRPr="00A9422B">
        <w:rPr>
          <w:color w:val="000000"/>
          <w:sz w:val="22"/>
          <w:szCs w:val="22"/>
        </w:rPr>
        <w:t>zasad gromadzenia i wysokości wpłat do pracowniczych planów kapitałowych, o których</w:t>
      </w:r>
      <w:r w:rsidRPr="00A9422B">
        <w:rPr>
          <w:color w:val="000000"/>
          <w:sz w:val="22"/>
          <w:szCs w:val="22"/>
        </w:rPr>
        <w:br/>
        <w:t>mowa w ustawie z dnia 4 października 2018 r. o pracowniczych planach kapitałowych (</w:t>
      </w:r>
      <w:r w:rsidRPr="00A9422B">
        <w:rPr>
          <w:rStyle w:val="ng-binding"/>
          <w:color w:val="333333"/>
          <w:sz w:val="22"/>
          <w:szCs w:val="22"/>
        </w:rPr>
        <w:t xml:space="preserve">Dz.U. z 2023 poz. 46 z późn. zm.). </w:t>
      </w:r>
    </w:p>
    <w:p w14:paraId="3CD68F17" w14:textId="77777777" w:rsidR="00A9422B" w:rsidRPr="00A9422B" w:rsidRDefault="00A9422B" w:rsidP="00A9422B">
      <w:pPr>
        <w:tabs>
          <w:tab w:val="left" w:pos="426"/>
        </w:tabs>
        <w:spacing w:line="276" w:lineRule="auto"/>
        <w:ind w:left="426"/>
        <w:jc w:val="both"/>
        <w:rPr>
          <w:color w:val="000000"/>
          <w:sz w:val="22"/>
          <w:szCs w:val="22"/>
        </w:rPr>
      </w:pPr>
      <w:r w:rsidRPr="00A9422B">
        <w:rPr>
          <w:color w:val="000000"/>
          <w:sz w:val="22"/>
          <w:szCs w:val="22"/>
        </w:rPr>
        <w:t>Warunkiem wprowadzenia powyższych zmian jest wykazanie przez Wykonawcę w formie</w:t>
      </w:r>
      <w:r w:rsidRPr="00A9422B">
        <w:rPr>
          <w:color w:val="000000"/>
          <w:sz w:val="22"/>
          <w:szCs w:val="22"/>
        </w:rPr>
        <w:br/>
        <w:t>pisemnej, iż zmiany te będą miały wpływ na koszty wykonania przez Wykonawcę przedmiotu</w:t>
      </w:r>
      <w:r w:rsidRPr="00A9422B">
        <w:rPr>
          <w:color w:val="000000"/>
          <w:sz w:val="22"/>
          <w:szCs w:val="22"/>
        </w:rPr>
        <w:br/>
        <w:t>Umowy. Powyższe zmiany obowiązywać będą od daty wejścia w życie aktów prawnych</w:t>
      </w:r>
      <w:r w:rsidRPr="00A9422B">
        <w:rPr>
          <w:color w:val="000000"/>
          <w:sz w:val="22"/>
          <w:szCs w:val="22"/>
        </w:rPr>
        <w:br/>
        <w:t>wprowadzających powyższe zmiany i wymagają dla swej ważności zachowania formy</w:t>
      </w:r>
      <w:r w:rsidRPr="00A9422B">
        <w:rPr>
          <w:color w:val="000000"/>
          <w:sz w:val="22"/>
          <w:szCs w:val="22"/>
        </w:rPr>
        <w:br/>
        <w:t>pisemnej pod rygorem nieważności. W sytuacji, o której mowa w lit. a) - c) niniejszego</w:t>
      </w:r>
      <w:r w:rsidRPr="00A9422B">
        <w:rPr>
          <w:color w:val="000000"/>
          <w:sz w:val="22"/>
          <w:szCs w:val="22"/>
        </w:rPr>
        <w:br/>
        <w:t xml:space="preserve">ustępu Zamawiający wymaga pisemnego uzasadnienia z uwzględnieniem szczegółowego wykazania i udowodnienia jak wprowadzona zmiana wpływa na koszty wykonania przedmiotu Umowy. Wprowadzenie zmian, o których mowa w zdaniu poprzednim, wymaga podpisania aneksu do Umowy. </w:t>
      </w:r>
    </w:p>
    <w:p w14:paraId="3D853583" w14:textId="77777777" w:rsidR="00FC7215" w:rsidRPr="00A9422B" w:rsidRDefault="00FC7215" w:rsidP="00A9422B">
      <w:pPr>
        <w:spacing w:line="276" w:lineRule="auto"/>
        <w:jc w:val="both"/>
        <w:rPr>
          <w:sz w:val="22"/>
          <w:szCs w:val="22"/>
        </w:rPr>
      </w:pPr>
    </w:p>
    <w:p w14:paraId="2A16EB9F" w14:textId="77777777" w:rsidR="00B02209" w:rsidRPr="00A9422B" w:rsidRDefault="00EC0287" w:rsidP="00A9422B">
      <w:pPr>
        <w:pStyle w:val="Akapitzlist"/>
        <w:autoSpaceDN/>
        <w:spacing w:line="276" w:lineRule="auto"/>
        <w:ind w:left="0"/>
        <w:contextualSpacing/>
        <w:jc w:val="center"/>
        <w:textAlignment w:val="auto"/>
        <w:rPr>
          <w:b/>
          <w:color w:val="000000"/>
          <w:sz w:val="22"/>
          <w:szCs w:val="22"/>
        </w:rPr>
      </w:pPr>
      <w:r w:rsidRPr="00A9422B">
        <w:rPr>
          <w:b/>
          <w:color w:val="000000"/>
          <w:sz w:val="22"/>
          <w:szCs w:val="22"/>
        </w:rPr>
        <w:t>§ 11</w:t>
      </w:r>
      <w:r w:rsidR="00B02209" w:rsidRPr="00A9422B">
        <w:rPr>
          <w:b/>
          <w:color w:val="000000"/>
          <w:sz w:val="22"/>
          <w:szCs w:val="22"/>
        </w:rPr>
        <w:t>.</w:t>
      </w:r>
    </w:p>
    <w:p w14:paraId="18FEDB5A" w14:textId="77777777" w:rsidR="00A9422B" w:rsidRPr="00A9422B" w:rsidRDefault="00A9422B" w:rsidP="00A9422B">
      <w:pPr>
        <w:tabs>
          <w:tab w:val="left" w:pos="426"/>
        </w:tabs>
        <w:spacing w:line="276" w:lineRule="auto"/>
        <w:jc w:val="center"/>
        <w:rPr>
          <w:b/>
          <w:bCs/>
          <w:color w:val="333333"/>
          <w:sz w:val="22"/>
          <w:szCs w:val="22"/>
          <w:shd w:val="clear" w:color="auto" w:fill="FFFFFF"/>
        </w:rPr>
      </w:pPr>
      <w:r w:rsidRPr="00A9422B">
        <w:rPr>
          <w:b/>
          <w:bCs/>
          <w:color w:val="333333"/>
          <w:sz w:val="22"/>
          <w:szCs w:val="22"/>
          <w:shd w:val="clear" w:color="auto" w:fill="FFFFFF"/>
        </w:rPr>
        <w:t>Zasady wprowadzania zmian wysokości wynagrodzenia</w:t>
      </w:r>
    </w:p>
    <w:p w14:paraId="0431C206"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 xml:space="preserve">Zgodnie z art. 439 ust. 2 p.z.p., z zastrzeżeniem ust. 2 poniżej, Strony dopuszczają zmianę wysokości wynagrodzenia Wykonawcy, jednak nie wcześniej niż po upływie 6 miesięcy obowiązywania Umowy. Waloryzacja ma skutek na przyszłość, tj. dotyczy wynagrodzenia niewypłaconego Wykonawcy. </w:t>
      </w:r>
    </w:p>
    <w:p w14:paraId="03ED07BF"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 xml:space="preserve">Wykonawcy przysługuje prawo do waloryzacji wartości wynagrodzenia wyłącznie w przypadku, gdy średnia miesięczna wartość wskaźnika cen towarów i usług konsumpcyjnych, publikowanego przez Główny Urząd Statystyczny w okresie 6 miesięcy poprzedzających miesiąc złożenia wniosku o waloryzację, ulegnie zwiększeniu rok do roku o średnio więcej niż 10 punktów procentowych, w </w:t>
      </w:r>
      <w:r w:rsidRPr="00A9422B">
        <w:rPr>
          <w:color w:val="000000"/>
          <w:sz w:val="22"/>
          <w:szCs w:val="22"/>
        </w:rPr>
        <w:lastRenderedPageBreak/>
        <w:t xml:space="preserve">stosunku do wartości przedmiotowego wskaźnika względem średniej z odpowiadających 6 miesiącu roku ubiegłego. </w:t>
      </w:r>
    </w:p>
    <w:p w14:paraId="374EDA44"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Uprawnienie, o którym mowa w ust. 1 powyżej może być wykorzystane jednorazowo w okresie obowiązywania Umowy.</w:t>
      </w:r>
    </w:p>
    <w:p w14:paraId="67183F2A"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Warunkiem skorzystania z uprawnienia, o którym mowa w ust. 1 powyżej jest złożenie przez Wykonawcę  pisemnego wniosku Zamawiającemu, a następnie podpisanie stosownego aneksu. Wraz z wnioskiem Wykonawca zobowiązany jest przedstawić Zamawiającemu szczegółową kalkulację wzrostu kosztów wraz ze stosownymi obliczeniami i uzasadnieniem.</w:t>
      </w:r>
    </w:p>
    <w:p w14:paraId="283C0DA5"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Zmiana wynagrodzenia obowiązywać będzie od pierwszego dnia miesiąca następującego po miesiącu, w którym złożono wniosek.</w:t>
      </w:r>
    </w:p>
    <w:p w14:paraId="22E42F30"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 xml:space="preserve">Łączna wartość zmian wynagrodzenia dokonanych w oparciu o zapisy niniejszego paragrafu nie może przekroczyć 15 % wartości wynagrodzenia wskazanego przez Wykonawcę w ofercie. </w:t>
      </w:r>
    </w:p>
    <w:p w14:paraId="5FE32FD1" w14:textId="70BD78DC" w:rsidR="00A9422B" w:rsidRPr="001F438C" w:rsidRDefault="00A9422B" w:rsidP="001F438C">
      <w:pPr>
        <w:numPr>
          <w:ilvl w:val="3"/>
          <w:numId w:val="39"/>
        </w:numPr>
        <w:spacing w:after="240" w:line="276" w:lineRule="auto"/>
        <w:ind w:left="426" w:hanging="426"/>
        <w:jc w:val="both"/>
        <w:rPr>
          <w:sz w:val="22"/>
          <w:szCs w:val="22"/>
        </w:rPr>
      </w:pPr>
      <w:r w:rsidRPr="00A9422B">
        <w:rPr>
          <w:sz w:val="22"/>
          <w:szCs w:val="22"/>
        </w:rPr>
        <w:t>W przypadku zmiany wynagrodzenia Wykonawcy na zasadach określonych w niniejszym paragrafie, Wykonawca zobowiązuje się do poinformowania o tym fakcie podwykonawcy oraz dokonania zmiany wynagrodzenia przysługującego podwykonawcy, z którym zawarł umowę, w zakresie odpowiadającym zmianom cen materiałów lub kosztów dotyczących zobowiązania podwykonawcy.</w:t>
      </w:r>
    </w:p>
    <w:p w14:paraId="22B9A422" w14:textId="6B6B0A08" w:rsidR="00A9422B" w:rsidRPr="00A9422B" w:rsidRDefault="00A9422B" w:rsidP="00A9422B">
      <w:pPr>
        <w:pStyle w:val="Akapitzlist"/>
        <w:autoSpaceDN/>
        <w:spacing w:line="276" w:lineRule="auto"/>
        <w:ind w:left="0"/>
        <w:contextualSpacing/>
        <w:jc w:val="center"/>
        <w:textAlignment w:val="auto"/>
        <w:rPr>
          <w:b/>
          <w:color w:val="000000"/>
          <w:sz w:val="22"/>
          <w:szCs w:val="22"/>
        </w:rPr>
      </w:pPr>
      <w:r w:rsidRPr="00A9422B">
        <w:rPr>
          <w:b/>
          <w:color w:val="000000"/>
          <w:sz w:val="22"/>
          <w:szCs w:val="22"/>
        </w:rPr>
        <w:t xml:space="preserve">§ 12. </w:t>
      </w:r>
    </w:p>
    <w:p w14:paraId="4C59EF27" w14:textId="45F9FF08" w:rsidR="005B54A8" w:rsidRPr="00A9422B" w:rsidRDefault="005B54A8" w:rsidP="00A9422B">
      <w:pPr>
        <w:pStyle w:val="Akapitzlist"/>
        <w:autoSpaceDN/>
        <w:spacing w:line="276" w:lineRule="auto"/>
        <w:ind w:left="0"/>
        <w:contextualSpacing/>
        <w:jc w:val="center"/>
        <w:textAlignment w:val="auto"/>
        <w:rPr>
          <w:b/>
          <w:color w:val="000000"/>
          <w:sz w:val="22"/>
          <w:szCs w:val="22"/>
        </w:rPr>
      </w:pPr>
      <w:r w:rsidRPr="00A9422B">
        <w:rPr>
          <w:b/>
          <w:color w:val="000000"/>
          <w:sz w:val="22"/>
          <w:szCs w:val="22"/>
        </w:rPr>
        <w:t>Postanowienia końcowe</w:t>
      </w:r>
    </w:p>
    <w:p w14:paraId="6BE5B57F" w14:textId="05A68249"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rFonts w:eastAsia="SimSun"/>
          <w:kern w:val="2"/>
          <w:sz w:val="22"/>
          <w:szCs w:val="22"/>
          <w:lang w:eastAsia="hi-IN" w:bidi="hi-IN"/>
        </w:rPr>
        <w:t>Wykonawca zobowiązuje się do zachowania w tajemnicy i nieujawniania osobom trzecim, w czasie trwania Umowy oraz po jej wygaśnięciu lub rozwiązaniu, wszelkich informacji, które uzyskał w związku z wykonywaniem Umowy oraz stanowiących tajemnicę przedsiębiorstwa w rozumieniu ustawy z dnia 16 kwietnia 1993 r. o zwalczaniu nieuczciwej konkurencji (tj. Dz. U. z</w:t>
      </w:r>
      <w:r w:rsidRPr="00A9422B">
        <w:rPr>
          <w:sz w:val="22"/>
          <w:szCs w:val="22"/>
        </w:rPr>
        <w:t xml:space="preserve"> 2022 r. poz. 1233 </w:t>
      </w:r>
      <w:r w:rsidRPr="00A9422B">
        <w:rPr>
          <w:rFonts w:eastAsia="SimSun"/>
          <w:kern w:val="2"/>
          <w:sz w:val="22"/>
          <w:szCs w:val="22"/>
          <w:lang w:eastAsia="hi-IN" w:bidi="hi-IN"/>
        </w:rPr>
        <w:t>z późn. zm.).</w:t>
      </w:r>
    </w:p>
    <w:p w14:paraId="6670C60A" w14:textId="77777777"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rStyle w:val="fontstyle01"/>
          <w:rFonts w:ascii="Times New Roman" w:hAnsi="Times New Roman"/>
        </w:rPr>
        <w:t>Prawem właściwym dla Umowy jest prawo polskie.</w:t>
      </w:r>
    </w:p>
    <w:p w14:paraId="0F6A660C" w14:textId="77777777" w:rsidR="00A9422B" w:rsidRPr="00A9422B" w:rsidRDefault="00A9422B" w:rsidP="00A9422B">
      <w:pPr>
        <w:numPr>
          <w:ilvl w:val="0"/>
          <w:numId w:val="25"/>
        </w:numPr>
        <w:suppressAutoHyphens w:val="0"/>
        <w:autoSpaceDN/>
        <w:spacing w:line="276" w:lineRule="auto"/>
        <w:ind w:left="426" w:hanging="426"/>
        <w:jc w:val="both"/>
        <w:textAlignment w:val="auto"/>
        <w:rPr>
          <w:sz w:val="22"/>
          <w:szCs w:val="22"/>
          <w:lang w:eastAsia="x-none"/>
        </w:rPr>
      </w:pPr>
      <w:r w:rsidRPr="00A9422B">
        <w:rPr>
          <w:sz w:val="22"/>
          <w:szCs w:val="22"/>
          <w:lang w:eastAsia="x-none"/>
        </w:rPr>
        <w:t>W sprawach nieuregulowanych Umową stosuje się aktualnie obowiązujące przepisy prawa, w tym przepisy ustawy Prawo zamówień publicznych oraz ustawy Kodeks cywilny.</w:t>
      </w:r>
    </w:p>
    <w:p w14:paraId="7FD989DC" w14:textId="77777777" w:rsidR="00A9422B" w:rsidRPr="00A9422B" w:rsidRDefault="00A9422B" w:rsidP="00A9422B">
      <w:pPr>
        <w:numPr>
          <w:ilvl w:val="0"/>
          <w:numId w:val="25"/>
        </w:numPr>
        <w:suppressAutoHyphens w:val="0"/>
        <w:autoSpaceDE w:val="0"/>
        <w:adjustRightInd w:val="0"/>
        <w:spacing w:line="276" w:lineRule="auto"/>
        <w:ind w:left="426" w:hanging="426"/>
        <w:contextualSpacing/>
        <w:jc w:val="both"/>
        <w:textAlignment w:val="auto"/>
        <w:rPr>
          <w:rFonts w:eastAsiaTheme="minorHAnsi"/>
          <w:color w:val="000000"/>
          <w:sz w:val="22"/>
          <w:szCs w:val="22"/>
          <w:lang w:eastAsia="en-US"/>
        </w:rPr>
      </w:pPr>
      <w:r w:rsidRPr="00A9422B">
        <w:rPr>
          <w:rFonts w:eastAsiaTheme="minorHAnsi"/>
          <w:sz w:val="22"/>
          <w:szCs w:val="22"/>
          <w:lang w:eastAsia="en-US"/>
        </w:rPr>
        <w:t>Ewentualne spory wynikające z treści Umowy, rozstrzygać będzie Sąd powszechny właściwy miejscowo z uwagi na siedzibę Zamawiającego.</w:t>
      </w:r>
    </w:p>
    <w:p w14:paraId="578AC344" w14:textId="77777777"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color w:val="000000"/>
          <w:sz w:val="22"/>
          <w:szCs w:val="22"/>
        </w:rPr>
        <w:t xml:space="preserve">Wszelkie zmiany Umowy wymagają formy pisemnej pod rygorem nieważności.   </w:t>
      </w:r>
    </w:p>
    <w:p w14:paraId="0171FBC5" w14:textId="77777777"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color w:val="000000"/>
          <w:sz w:val="22"/>
          <w:szCs w:val="22"/>
        </w:rPr>
        <w:t>Wykonawca jest zobowiązany do niezwłocznego, pisemnego poinformowania Zamawiającego, że przedmiot Umowy wykonywany będzie przez:</w:t>
      </w:r>
    </w:p>
    <w:p w14:paraId="0CD475E8" w14:textId="77777777" w:rsidR="00A9422B" w:rsidRPr="00A9422B" w:rsidRDefault="00A9422B" w:rsidP="00A9422B">
      <w:pPr>
        <w:pStyle w:val="Akapitzlist"/>
        <w:widowControl w:val="0"/>
        <w:numPr>
          <w:ilvl w:val="0"/>
          <w:numId w:val="46"/>
        </w:numPr>
        <w:autoSpaceDN/>
        <w:spacing w:line="276" w:lineRule="auto"/>
        <w:jc w:val="both"/>
        <w:textAlignment w:val="auto"/>
        <w:rPr>
          <w:rFonts w:eastAsia="SimSun"/>
          <w:kern w:val="2"/>
          <w:sz w:val="22"/>
          <w:szCs w:val="22"/>
          <w:lang w:eastAsia="hi-IN" w:bidi="hi-IN"/>
        </w:rPr>
      </w:pPr>
      <w:r w:rsidRPr="00A9422B">
        <w:rPr>
          <w:color w:val="000000"/>
          <w:sz w:val="22"/>
          <w:szCs w:val="22"/>
        </w:rPr>
        <w:t>obywateli rosyjskich lub osoby fizyczne lub prawne, podmioty lub organy z siedzibą w</w:t>
      </w:r>
      <w:r w:rsidRPr="00A9422B">
        <w:rPr>
          <w:color w:val="000000"/>
          <w:sz w:val="22"/>
          <w:szCs w:val="22"/>
        </w:rPr>
        <w:br/>
        <w:t>Rosji;</w:t>
      </w:r>
    </w:p>
    <w:p w14:paraId="4DBC07BE" w14:textId="77777777" w:rsidR="00A9422B" w:rsidRPr="00A9422B" w:rsidRDefault="00A9422B" w:rsidP="00A9422B">
      <w:pPr>
        <w:pStyle w:val="Akapitzlist"/>
        <w:widowControl w:val="0"/>
        <w:numPr>
          <w:ilvl w:val="0"/>
          <w:numId w:val="46"/>
        </w:numPr>
        <w:autoSpaceDN/>
        <w:spacing w:line="276" w:lineRule="auto"/>
        <w:jc w:val="both"/>
        <w:textAlignment w:val="auto"/>
        <w:rPr>
          <w:rFonts w:eastAsia="SimSun"/>
          <w:kern w:val="2"/>
          <w:sz w:val="22"/>
          <w:szCs w:val="22"/>
          <w:lang w:eastAsia="hi-IN" w:bidi="hi-IN"/>
        </w:rPr>
      </w:pPr>
      <w:r w:rsidRPr="00A9422B">
        <w:rPr>
          <w:color w:val="000000"/>
          <w:sz w:val="22"/>
          <w:szCs w:val="22"/>
        </w:rPr>
        <w:t>osoby prawne, podmioty lub organy, do których prawa własności bezpośrednio lub</w:t>
      </w:r>
      <w:r w:rsidRPr="00A9422B">
        <w:rPr>
          <w:color w:val="000000"/>
          <w:sz w:val="22"/>
          <w:szCs w:val="22"/>
        </w:rPr>
        <w:br/>
        <w:t>pośrednio w ponad 50 % należą do podmiotu, o którym mowa w lit. a) niniejszego ustępu; lub</w:t>
      </w:r>
    </w:p>
    <w:p w14:paraId="4181EDC9" w14:textId="77777777" w:rsidR="00A9422B" w:rsidRPr="00A9422B" w:rsidRDefault="00A9422B" w:rsidP="00A9422B">
      <w:pPr>
        <w:pStyle w:val="Akapitzlist"/>
        <w:widowControl w:val="0"/>
        <w:numPr>
          <w:ilvl w:val="0"/>
          <w:numId w:val="46"/>
        </w:numPr>
        <w:autoSpaceDN/>
        <w:spacing w:line="276" w:lineRule="auto"/>
        <w:jc w:val="both"/>
        <w:textAlignment w:val="auto"/>
        <w:rPr>
          <w:rFonts w:eastAsia="SimSun"/>
          <w:kern w:val="2"/>
          <w:sz w:val="22"/>
          <w:szCs w:val="22"/>
          <w:lang w:eastAsia="hi-IN" w:bidi="hi-IN"/>
        </w:rPr>
      </w:pPr>
      <w:r w:rsidRPr="00A9422B">
        <w:rPr>
          <w:color w:val="000000"/>
          <w:sz w:val="22"/>
          <w:szCs w:val="22"/>
        </w:rPr>
        <w:t>osoby fizyczne lub prawne, podmioty lub organy działające w imieniu lub pod</w:t>
      </w:r>
      <w:r w:rsidRPr="00A9422B">
        <w:rPr>
          <w:color w:val="000000"/>
          <w:sz w:val="22"/>
          <w:szCs w:val="22"/>
        </w:rPr>
        <w:br/>
        <w:t>kierunkiem podmiotu, o którym mowa w lit. a) lub b) niniejszego ustępu.</w:t>
      </w:r>
    </w:p>
    <w:p w14:paraId="308C0D70" w14:textId="77777777"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color w:val="000000"/>
          <w:sz w:val="22"/>
          <w:szCs w:val="22"/>
        </w:rPr>
        <w:t xml:space="preserve">Załączniki wymienione w Umowie stanowią jej integralną część. </w:t>
      </w:r>
    </w:p>
    <w:p w14:paraId="07EC5E3A" w14:textId="77777777"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color w:val="000000"/>
          <w:sz w:val="22"/>
          <w:szCs w:val="22"/>
        </w:rPr>
        <w:t xml:space="preserve">Umowę sporządzono w trzech jednobrzmiących egzemplarzach, w tym dwa egzemplarze dla Zamawiającego i jeden egzemplarz dla Wykonawcy.  </w:t>
      </w:r>
    </w:p>
    <w:p w14:paraId="11E79710" w14:textId="77777777" w:rsidR="00A9422B" w:rsidRPr="00A9422B" w:rsidRDefault="00A9422B" w:rsidP="00A9422B">
      <w:pPr>
        <w:widowControl w:val="0"/>
        <w:autoSpaceDN/>
        <w:spacing w:line="276" w:lineRule="auto"/>
        <w:jc w:val="both"/>
        <w:textAlignment w:val="auto"/>
        <w:rPr>
          <w:rFonts w:eastAsia="SimSun"/>
          <w:kern w:val="2"/>
          <w:sz w:val="22"/>
          <w:szCs w:val="22"/>
          <w:lang w:eastAsia="hi-IN" w:bidi="hi-IN"/>
        </w:rPr>
      </w:pPr>
    </w:p>
    <w:p w14:paraId="7C9AF8EE" w14:textId="6CB5C07A" w:rsidR="00A9422B" w:rsidRPr="00A9422B" w:rsidRDefault="00A9422B" w:rsidP="00A9422B">
      <w:pPr>
        <w:pStyle w:val="Akapitzlist"/>
        <w:spacing w:line="276" w:lineRule="auto"/>
        <w:ind w:left="0"/>
        <w:jc w:val="center"/>
        <w:rPr>
          <w:b/>
          <w:sz w:val="22"/>
          <w:szCs w:val="22"/>
        </w:rPr>
      </w:pPr>
      <w:r w:rsidRPr="00A9422B">
        <w:rPr>
          <w:b/>
          <w:sz w:val="22"/>
          <w:szCs w:val="22"/>
          <w:lang w:eastAsia="pl-PL"/>
        </w:rPr>
        <w:t xml:space="preserve">§ </w:t>
      </w:r>
      <w:r w:rsidRPr="00A9422B">
        <w:rPr>
          <w:b/>
          <w:sz w:val="22"/>
          <w:szCs w:val="22"/>
        </w:rPr>
        <w:t>13.</w:t>
      </w:r>
    </w:p>
    <w:p w14:paraId="604CC489" w14:textId="77777777" w:rsidR="00A9422B" w:rsidRPr="00A9422B" w:rsidRDefault="00A9422B" w:rsidP="00A9422B">
      <w:pPr>
        <w:pStyle w:val="Akapitzlist"/>
        <w:spacing w:line="276" w:lineRule="auto"/>
        <w:ind w:left="0"/>
        <w:jc w:val="center"/>
        <w:rPr>
          <w:b/>
          <w:sz w:val="22"/>
          <w:szCs w:val="22"/>
        </w:rPr>
      </w:pPr>
      <w:r w:rsidRPr="00A9422B">
        <w:rPr>
          <w:b/>
          <w:sz w:val="22"/>
          <w:szCs w:val="22"/>
        </w:rPr>
        <w:t xml:space="preserve">Ochrona danych osobowych </w:t>
      </w:r>
    </w:p>
    <w:p w14:paraId="7C1CA231" w14:textId="77777777" w:rsidR="00A9422B" w:rsidRPr="00A9422B" w:rsidRDefault="00A9422B" w:rsidP="00A9422B">
      <w:pPr>
        <w:spacing w:line="276" w:lineRule="auto"/>
        <w:contextualSpacing/>
        <w:jc w:val="both"/>
        <w:rPr>
          <w:sz w:val="22"/>
          <w:szCs w:val="22"/>
        </w:rPr>
      </w:pPr>
      <w:r w:rsidRPr="00A9422B">
        <w:rPr>
          <w:sz w:val="22"/>
          <w:szCs w:val="22"/>
        </w:rPr>
        <w:t xml:space="preserve">Zgodnie z art. 13 ust 1. i 2 i art. 14 ust. 1 i 2 rozporządzenia Parlamentu Europejskiego i Rady (UE) 2016/679 z dnia 27 kwietnia 2016 r. w sprawie ochrony osób fizycznych w związku z przetwarzaniem danych osobowych i w sprawie swobodnego przepływu takich danych oraz uchylenia dyrektywy </w:t>
      </w:r>
      <w:r w:rsidRPr="00A9422B">
        <w:rPr>
          <w:sz w:val="22"/>
          <w:szCs w:val="22"/>
        </w:rPr>
        <w:lastRenderedPageBreak/>
        <w:t>95/46/WE (ogólne rozporządzenie o ochronie danych) (Dz. Urz. UE L 119 z 04.05.2016, str. 1), dalej „RODO”, Zamawiający informuje, że:</w:t>
      </w:r>
    </w:p>
    <w:p w14:paraId="71873D9D" w14:textId="77777777" w:rsidR="00A9422B" w:rsidRPr="00A9422B" w:rsidRDefault="00A9422B" w:rsidP="00A9422B">
      <w:pPr>
        <w:spacing w:line="276" w:lineRule="auto"/>
        <w:contextualSpacing/>
        <w:jc w:val="both"/>
        <w:rPr>
          <w:sz w:val="22"/>
          <w:szCs w:val="22"/>
        </w:rPr>
      </w:pPr>
      <w:r w:rsidRPr="00A9422B">
        <w:rPr>
          <w:b/>
          <w:bCs/>
          <w:sz w:val="22"/>
          <w:szCs w:val="22"/>
        </w:rPr>
        <w:t>[Administrator Danych]</w:t>
      </w:r>
      <w:r w:rsidRPr="00A9422B">
        <w:rPr>
          <w:sz w:val="22"/>
          <w:szCs w:val="22"/>
        </w:rPr>
        <w:t> Administratorem danych osobowych zawartych w ofercie oraz we wszelkich innych dokumentach składanych przez Wykonawcę w postępowaniu o udzielenie niniejszego zamówienia publicznego jest SPZOZ Szpital Powiatowy w Kętrzynie przy ul. Marii Skłodowskiej-Curie 2, 11-400 Kętrzyn, tel.: 89 751 25 02, zwana dalej Administratorem;</w:t>
      </w:r>
    </w:p>
    <w:p w14:paraId="6C53AE23" w14:textId="77777777" w:rsidR="00A9422B" w:rsidRPr="00A9422B" w:rsidRDefault="00A9422B" w:rsidP="00A9422B">
      <w:pPr>
        <w:spacing w:line="276" w:lineRule="auto"/>
        <w:contextualSpacing/>
        <w:jc w:val="both"/>
        <w:rPr>
          <w:sz w:val="22"/>
          <w:szCs w:val="22"/>
        </w:rPr>
      </w:pPr>
      <w:r w:rsidRPr="00A9422B">
        <w:rPr>
          <w:b/>
          <w:bCs/>
          <w:sz w:val="22"/>
          <w:szCs w:val="22"/>
        </w:rPr>
        <w:t>[Inspektor Ochrony Danych]</w:t>
      </w:r>
      <w:r w:rsidRPr="00A9422B">
        <w:rPr>
          <w:sz w:val="22"/>
          <w:szCs w:val="22"/>
        </w:rPr>
        <w:t xml:space="preserve"> administrator wyznaczył inspektora ochrony danych osobowych, z którym można kontaktować się we wszystkich sprawach dotyczących przetwarzania danych osobowych. Dane do kontaktu z inspektorem: </w:t>
      </w:r>
      <w:hyperlink r:id="rId7" w:history="1">
        <w:r w:rsidRPr="00A9422B">
          <w:rPr>
            <w:rStyle w:val="Hipercze"/>
            <w:sz w:val="22"/>
            <w:szCs w:val="22"/>
          </w:rPr>
          <w:t>iod@szpital-ketrzyn.pl</w:t>
        </w:r>
      </w:hyperlink>
      <w:r w:rsidRPr="00A9422B">
        <w:rPr>
          <w:sz w:val="22"/>
          <w:szCs w:val="22"/>
        </w:rPr>
        <w:t xml:space="preserve"> lub adres korespondencyjny: SPZOZ Szpital Powiatowy w Kętrzynie przy ul. Marii Skłodowskiej-Curie 2, 11-400 Kętrzyn z dopiskiem „Inspektor ochrony danych”.</w:t>
      </w:r>
    </w:p>
    <w:p w14:paraId="614C6987" w14:textId="77777777" w:rsidR="00A9422B" w:rsidRPr="00A9422B" w:rsidRDefault="00A9422B" w:rsidP="00A9422B">
      <w:pPr>
        <w:spacing w:line="276" w:lineRule="auto"/>
        <w:contextualSpacing/>
        <w:jc w:val="both"/>
        <w:rPr>
          <w:sz w:val="22"/>
          <w:szCs w:val="22"/>
        </w:rPr>
      </w:pPr>
      <w:r w:rsidRPr="00A9422B">
        <w:rPr>
          <w:b/>
          <w:bCs/>
          <w:sz w:val="22"/>
          <w:szCs w:val="22"/>
        </w:rPr>
        <w:t>[Cele i podstawy prawne przetwarzania danych]</w:t>
      </w:r>
      <w:r w:rsidRPr="00A9422B">
        <w:rPr>
          <w:sz w:val="22"/>
          <w:szCs w:val="22"/>
        </w:rPr>
        <w:t> dane osobowe przetwarzane będą w celu związanym z postępowaniem o udzielenie zamówienia publicznego  prowadzonym w trybie ustawy Prawo zamówień publicznych na podstawie:</w:t>
      </w:r>
    </w:p>
    <w:p w14:paraId="4B7940C6" w14:textId="77777777" w:rsidR="00A9422B" w:rsidRPr="00A9422B" w:rsidRDefault="00A9422B" w:rsidP="00A9422B">
      <w:pPr>
        <w:numPr>
          <w:ilvl w:val="0"/>
          <w:numId w:val="42"/>
        </w:numPr>
        <w:spacing w:line="276" w:lineRule="auto"/>
        <w:contextualSpacing/>
        <w:jc w:val="both"/>
        <w:rPr>
          <w:sz w:val="22"/>
          <w:szCs w:val="22"/>
        </w:rPr>
      </w:pPr>
      <w:r w:rsidRPr="00A9422B">
        <w:rPr>
          <w:sz w:val="22"/>
          <w:szCs w:val="22"/>
        </w:rPr>
        <w:t xml:space="preserve">art. 6 ust. 1 lit. c) RODO (obowiązki prawne ciążące na administratorze np. co do przechowywania dokumentacji), </w:t>
      </w:r>
    </w:p>
    <w:p w14:paraId="05B6D8E1" w14:textId="77777777" w:rsidR="00A9422B" w:rsidRPr="00A9422B" w:rsidRDefault="00A9422B" w:rsidP="00A9422B">
      <w:pPr>
        <w:spacing w:line="276" w:lineRule="auto"/>
        <w:contextualSpacing/>
        <w:jc w:val="both"/>
        <w:rPr>
          <w:sz w:val="22"/>
          <w:szCs w:val="22"/>
        </w:rPr>
      </w:pPr>
      <w:r w:rsidRPr="00A9422B">
        <w:rPr>
          <w:sz w:val="22"/>
          <w:szCs w:val="22"/>
        </w:rPr>
        <w:t>Administrator przetwarza dane w oparciu o następujące podstawy prawne:</w:t>
      </w:r>
    </w:p>
    <w:p w14:paraId="52AAE742" w14:textId="77777777" w:rsidR="00A9422B" w:rsidRPr="00A9422B" w:rsidRDefault="00A9422B" w:rsidP="00A9422B">
      <w:pPr>
        <w:spacing w:line="276" w:lineRule="auto"/>
        <w:contextualSpacing/>
        <w:jc w:val="both"/>
        <w:rPr>
          <w:sz w:val="22"/>
          <w:szCs w:val="22"/>
        </w:rPr>
      </w:pPr>
      <w:r w:rsidRPr="00A9422B">
        <w:rPr>
          <w:sz w:val="22"/>
          <w:szCs w:val="22"/>
        </w:rPr>
        <w:t>- ustawa z dnia 29 stycznia 2004 r. Prawo zamówień publicznych (dalej. Pzp),</w:t>
      </w:r>
    </w:p>
    <w:p w14:paraId="0176BFAC" w14:textId="77777777" w:rsidR="00A9422B" w:rsidRPr="00A9422B" w:rsidRDefault="00A9422B" w:rsidP="00A9422B">
      <w:pPr>
        <w:spacing w:line="276" w:lineRule="auto"/>
        <w:contextualSpacing/>
        <w:jc w:val="both"/>
        <w:rPr>
          <w:sz w:val="22"/>
          <w:szCs w:val="22"/>
        </w:rPr>
      </w:pPr>
      <w:r w:rsidRPr="00A9422B">
        <w:rPr>
          <w:sz w:val="22"/>
          <w:szCs w:val="22"/>
        </w:rPr>
        <w:t>- ustawa o narodowym zasobie archiwalnym i archiwach,</w:t>
      </w:r>
    </w:p>
    <w:p w14:paraId="43A3E427" w14:textId="77777777" w:rsidR="00A9422B" w:rsidRPr="00A9422B" w:rsidRDefault="00A9422B" w:rsidP="00A9422B">
      <w:pPr>
        <w:spacing w:line="276" w:lineRule="auto"/>
        <w:contextualSpacing/>
        <w:jc w:val="both"/>
        <w:rPr>
          <w:sz w:val="22"/>
          <w:szCs w:val="22"/>
        </w:rPr>
      </w:pPr>
      <w:r w:rsidRPr="00A9422B">
        <w:rPr>
          <w:sz w:val="22"/>
          <w:szCs w:val="22"/>
        </w:rPr>
        <w:t>- rozporządzenie Ministra Rozwoju z dnia 26 lipca 2016 r. w sprawie rodzajów dokumentów, jakich może żądać zamawiający od wykonawcy w postępowaniu o udzielenie zamówienia.</w:t>
      </w:r>
    </w:p>
    <w:p w14:paraId="01748EA1" w14:textId="77777777" w:rsidR="00A9422B" w:rsidRPr="00A9422B" w:rsidRDefault="00A9422B" w:rsidP="00A9422B">
      <w:pPr>
        <w:numPr>
          <w:ilvl w:val="0"/>
          <w:numId w:val="42"/>
        </w:numPr>
        <w:spacing w:line="276" w:lineRule="auto"/>
        <w:contextualSpacing/>
        <w:jc w:val="both"/>
        <w:rPr>
          <w:sz w:val="22"/>
          <w:szCs w:val="22"/>
        </w:rPr>
      </w:pPr>
      <w:r w:rsidRPr="00A9422B">
        <w:rPr>
          <w:sz w:val="22"/>
          <w:szCs w:val="22"/>
        </w:rPr>
        <w:t>art. 6 ust.1 lit. f) RODO (prawnie uzasadnione interesy Administratora polegające na umożliwieniu kontaktu w sprawie złożonej w tym postępowaniu oferty),</w:t>
      </w:r>
    </w:p>
    <w:p w14:paraId="6F9068FD" w14:textId="77777777" w:rsidR="00A9422B" w:rsidRPr="00A9422B" w:rsidRDefault="00A9422B" w:rsidP="00A9422B">
      <w:pPr>
        <w:spacing w:line="276" w:lineRule="auto"/>
        <w:contextualSpacing/>
        <w:jc w:val="both"/>
        <w:rPr>
          <w:sz w:val="22"/>
          <w:szCs w:val="22"/>
        </w:rPr>
      </w:pPr>
      <w:r w:rsidRPr="00A9422B">
        <w:rPr>
          <w:b/>
          <w:bCs/>
          <w:sz w:val="22"/>
          <w:szCs w:val="22"/>
        </w:rPr>
        <w:t>[Odbiorcy danych]</w:t>
      </w:r>
      <w:r w:rsidRPr="00A9422B">
        <w:rPr>
          <w:sz w:val="22"/>
          <w:szCs w:val="22"/>
        </w:rPr>
        <w:t> odbiorcami ww. danych osobowych będą podmioty, którym udostępniona zostanie dokumentacja postępowania w oparciu o art. 8 oraz art. 96 ust. 3 ustawy Pzp, podmioty uprawnione na podstawie odrębnych przepisów np. do prowadzenia kontroli, jak również zainteresowani w oparciu o przepisy o dostępie do informacji publicznej; ponadto odbiorcami danych mogą być również podmioty dostarczające lub utrzymujące infrastrukturę IT Administratora, podmioty i osoby świadczące usługi prawne, brokerskie, firmy archiwizujące dokumenty; wymienione podmioty zostały / zostaną zobowiązane do zachowania poufności w stosunku do powierzonych im danych osobowych.</w:t>
      </w:r>
    </w:p>
    <w:p w14:paraId="12189C16" w14:textId="77777777" w:rsidR="00A9422B" w:rsidRPr="00A9422B" w:rsidRDefault="00A9422B" w:rsidP="00A9422B">
      <w:pPr>
        <w:spacing w:line="276" w:lineRule="auto"/>
        <w:contextualSpacing/>
        <w:jc w:val="both"/>
        <w:rPr>
          <w:sz w:val="22"/>
          <w:szCs w:val="22"/>
        </w:rPr>
      </w:pPr>
      <w:r w:rsidRPr="00A9422B">
        <w:rPr>
          <w:b/>
          <w:bCs/>
          <w:sz w:val="22"/>
          <w:szCs w:val="22"/>
        </w:rPr>
        <w:t>[Czas przetwarzania danych]</w:t>
      </w:r>
      <w:r w:rsidRPr="00A9422B">
        <w:rPr>
          <w:sz w:val="22"/>
          <w:szCs w:val="22"/>
        </w:rPr>
        <w:t> okres przechowywania danych osobowych przetwarzanych w związku z postępowaniem o udzielenie zamówienia publicznego jest następujący:</w:t>
      </w:r>
    </w:p>
    <w:p w14:paraId="5528C5D7" w14:textId="77777777" w:rsidR="00A9422B" w:rsidRPr="00A9422B" w:rsidRDefault="00A9422B" w:rsidP="00A9422B">
      <w:pPr>
        <w:numPr>
          <w:ilvl w:val="0"/>
          <w:numId w:val="45"/>
        </w:numPr>
        <w:spacing w:line="276" w:lineRule="auto"/>
        <w:contextualSpacing/>
        <w:jc w:val="both"/>
        <w:rPr>
          <w:sz w:val="22"/>
          <w:szCs w:val="22"/>
        </w:rPr>
      </w:pPr>
      <w:r w:rsidRPr="00A9422B">
        <w:rPr>
          <w:sz w:val="22"/>
          <w:szCs w:val="22"/>
        </w:rPr>
        <w:t>w odniesieniu do podmiotu, którego oferta została wybrana, Administrator jest uprawniony przechowywać dokumentację przez okres realizacji umowy zawartej z wykonawcą, a następnie okres archiwizacji wynikający z procedur obowiązujących w organizacji Administratora,</w:t>
      </w:r>
    </w:p>
    <w:p w14:paraId="183ABEBF" w14:textId="77777777" w:rsidR="00A9422B" w:rsidRPr="00A9422B" w:rsidRDefault="00A9422B" w:rsidP="00A9422B">
      <w:pPr>
        <w:numPr>
          <w:ilvl w:val="0"/>
          <w:numId w:val="45"/>
        </w:numPr>
        <w:spacing w:line="276" w:lineRule="auto"/>
        <w:contextualSpacing/>
        <w:jc w:val="both"/>
        <w:rPr>
          <w:sz w:val="22"/>
          <w:szCs w:val="22"/>
        </w:rPr>
      </w:pPr>
      <w:r w:rsidRPr="00A9422B">
        <w:rPr>
          <w:sz w:val="22"/>
          <w:szCs w:val="22"/>
        </w:rPr>
        <w:t>w odniesieniu do podmiotów, których oferty nie zostały wybrane, dane osobowe będą przechowywane zgodnie z procedurami obowiązującymi w organizacji Administratora przez okres 5 lat od dnia zakończenia postępowania o udzielenie zamówienia.</w:t>
      </w:r>
    </w:p>
    <w:p w14:paraId="20B45F9C" w14:textId="77777777" w:rsidR="00A9422B" w:rsidRPr="00A9422B" w:rsidRDefault="00A9422B" w:rsidP="00A9422B">
      <w:pPr>
        <w:spacing w:line="276" w:lineRule="auto"/>
        <w:contextualSpacing/>
        <w:jc w:val="both"/>
        <w:rPr>
          <w:sz w:val="22"/>
          <w:szCs w:val="22"/>
        </w:rPr>
      </w:pPr>
      <w:r w:rsidRPr="00A9422B">
        <w:rPr>
          <w:b/>
          <w:bCs/>
          <w:sz w:val="22"/>
          <w:szCs w:val="22"/>
        </w:rPr>
        <w:t>[Konieczność podania danych]</w:t>
      </w:r>
      <w:r w:rsidRPr="00A9422B">
        <w:rPr>
          <w:sz w:val="22"/>
          <w:szCs w:val="22"/>
        </w:rPr>
        <w:t> podanie danych jest niezbędne do wzięcia udziału w postępowaniu - ich niepodanie skutkować może uznaniem oferty za nieważną, może uniemożliwić dokonanie oceny spełniania warunków udziału w postępowaniu oraz zdolności wykonawcy do należytego wykonania zamówienia, co spowoduje wykluczenie wykonawcy z postępowania lub odrzucenie jego oferty; podanie danych osobowych dotyczących osób wymienionych w ofercie oraz we wszelkich innych dokumentach składanych przez wykonawcę w postępowaniu o udzielenie niniejszego zamówienia publicznego jest wymogiem ustawowym określonym w przepisach ustawy Pzp i przepisach wykonawczych, związanym z udziałem w postępowaniu o udzielenie zamówienia publicznego; konsekwencje niepodania określonych danych wynikają z ustawy Pzp; </w:t>
      </w:r>
    </w:p>
    <w:p w14:paraId="42C49C51" w14:textId="77777777" w:rsidR="00A9422B" w:rsidRPr="00A9422B" w:rsidRDefault="00A9422B" w:rsidP="00A9422B">
      <w:pPr>
        <w:spacing w:line="276" w:lineRule="auto"/>
        <w:contextualSpacing/>
        <w:jc w:val="both"/>
        <w:rPr>
          <w:sz w:val="22"/>
          <w:szCs w:val="22"/>
        </w:rPr>
      </w:pPr>
      <w:r w:rsidRPr="00A9422B">
        <w:rPr>
          <w:b/>
          <w:bCs/>
          <w:sz w:val="22"/>
          <w:szCs w:val="22"/>
        </w:rPr>
        <w:t>[Brak profilowania]</w:t>
      </w:r>
      <w:r w:rsidRPr="00A9422B">
        <w:rPr>
          <w:sz w:val="22"/>
          <w:szCs w:val="22"/>
        </w:rPr>
        <w:t> w odniesieniu do danych osobowych ww. osób decyzje nie będą podejmowane w sposób zautomatyzowany, adekwatnie do art. 22 RODO;</w:t>
      </w:r>
    </w:p>
    <w:p w14:paraId="0BADB58E" w14:textId="77777777" w:rsidR="00A9422B" w:rsidRPr="00A9422B" w:rsidRDefault="00A9422B" w:rsidP="00A9422B">
      <w:pPr>
        <w:spacing w:line="276" w:lineRule="auto"/>
        <w:contextualSpacing/>
        <w:jc w:val="both"/>
        <w:rPr>
          <w:sz w:val="22"/>
          <w:szCs w:val="22"/>
        </w:rPr>
      </w:pPr>
      <w:r w:rsidRPr="00A9422B">
        <w:rPr>
          <w:b/>
          <w:bCs/>
          <w:sz w:val="22"/>
          <w:szCs w:val="22"/>
        </w:rPr>
        <w:lastRenderedPageBreak/>
        <w:t>[Prawa osób, których dane dotyczą]</w:t>
      </w:r>
      <w:r w:rsidRPr="00A9422B">
        <w:rPr>
          <w:sz w:val="22"/>
          <w:szCs w:val="22"/>
        </w:rPr>
        <w:t> każda osoba fizyczna, której dane osobowe przekazano Zamawiającemu w ofercie i/lub innych dokumentach składanych przez wykonawcę w postępowaniu o udzielenie niniejszego zamówienia publicznego posiada (jeśli przepisy odrębne nie wyłączają możliwości skorzystania z wymienionych praw):</w:t>
      </w:r>
    </w:p>
    <w:p w14:paraId="221AD22B" w14:textId="77777777" w:rsidR="00A9422B" w:rsidRPr="00A9422B" w:rsidRDefault="00A9422B" w:rsidP="00A9422B">
      <w:pPr>
        <w:numPr>
          <w:ilvl w:val="0"/>
          <w:numId w:val="44"/>
        </w:numPr>
        <w:spacing w:line="276" w:lineRule="auto"/>
        <w:contextualSpacing/>
        <w:jc w:val="both"/>
        <w:rPr>
          <w:sz w:val="22"/>
          <w:szCs w:val="22"/>
        </w:rPr>
      </w:pPr>
      <w:r w:rsidRPr="00A9422B">
        <w:rPr>
          <w:sz w:val="22"/>
          <w:szCs w:val="22"/>
        </w:rPr>
        <w:t>na podstawie art. 15 RODO prawo dostępu do tych danych osobowych,</w:t>
      </w:r>
    </w:p>
    <w:p w14:paraId="79FD7D54" w14:textId="77777777" w:rsidR="00A9422B" w:rsidRPr="00A9422B" w:rsidRDefault="00A9422B" w:rsidP="00A9422B">
      <w:pPr>
        <w:numPr>
          <w:ilvl w:val="0"/>
          <w:numId w:val="44"/>
        </w:numPr>
        <w:spacing w:line="276" w:lineRule="auto"/>
        <w:contextualSpacing/>
        <w:jc w:val="both"/>
        <w:rPr>
          <w:sz w:val="22"/>
          <w:szCs w:val="22"/>
        </w:rPr>
      </w:pPr>
      <w:r w:rsidRPr="00A9422B">
        <w:rPr>
          <w:sz w:val="22"/>
          <w:szCs w:val="22"/>
        </w:rPr>
        <w:t xml:space="preserve">na podstawie art. 16 RODO prawo do sprostowania tych danych osobowych, </w:t>
      </w:r>
      <w:hyperlink r:id="rId8" w:anchor="_ftnref1" w:history="1">
        <w:r w:rsidRPr="00A9422B">
          <w:rPr>
            <w:rStyle w:val="Hipercze"/>
            <w:i/>
            <w:iCs/>
            <w:sz w:val="22"/>
            <w:szCs w:val="22"/>
          </w:rPr>
          <w:t>[1]</w:t>
        </w:r>
      </w:hyperlink>
    </w:p>
    <w:p w14:paraId="0CBE0B2F" w14:textId="77777777" w:rsidR="00A9422B" w:rsidRPr="00A9422B" w:rsidRDefault="00A9422B" w:rsidP="00A9422B">
      <w:pPr>
        <w:numPr>
          <w:ilvl w:val="0"/>
          <w:numId w:val="44"/>
        </w:numPr>
        <w:spacing w:line="276" w:lineRule="auto"/>
        <w:contextualSpacing/>
        <w:jc w:val="both"/>
        <w:rPr>
          <w:sz w:val="22"/>
          <w:szCs w:val="22"/>
        </w:rPr>
      </w:pPr>
      <w:r w:rsidRPr="00A9422B">
        <w:rPr>
          <w:sz w:val="22"/>
          <w:szCs w:val="22"/>
        </w:rPr>
        <w:t>na podstawie art. 17 RODO prawo do usunięcia danych – wyłącznie gdy zachodzą przesłanki zawarte w treści art. 17 ust. 1 RODO,</w:t>
      </w:r>
    </w:p>
    <w:p w14:paraId="71BFD3BA" w14:textId="77777777" w:rsidR="00A9422B" w:rsidRPr="00A9422B" w:rsidRDefault="00A9422B" w:rsidP="00A9422B">
      <w:pPr>
        <w:numPr>
          <w:ilvl w:val="0"/>
          <w:numId w:val="44"/>
        </w:numPr>
        <w:spacing w:line="276" w:lineRule="auto"/>
        <w:contextualSpacing/>
        <w:jc w:val="both"/>
        <w:rPr>
          <w:sz w:val="22"/>
          <w:szCs w:val="22"/>
        </w:rPr>
      </w:pPr>
      <w:r w:rsidRPr="00A9422B">
        <w:rPr>
          <w:sz w:val="22"/>
          <w:szCs w:val="22"/>
        </w:rPr>
        <w:t xml:space="preserve">na podstawie art. 18 RODO prawo żądania od administratora ograniczenia przetwarzania danych osobowych z zastrzeżeniem przypadków, o których mowa w art. 18 ust. 2 RODO, </w:t>
      </w:r>
      <w:hyperlink r:id="rId9" w:anchor="_ftnref2" w:history="1">
        <w:r w:rsidRPr="00A9422B">
          <w:rPr>
            <w:rStyle w:val="Hipercze"/>
            <w:i/>
            <w:iCs/>
            <w:sz w:val="22"/>
            <w:szCs w:val="22"/>
          </w:rPr>
          <w:t>[2]</w:t>
        </w:r>
      </w:hyperlink>
      <w:r w:rsidRPr="00A9422B">
        <w:rPr>
          <w:sz w:val="22"/>
          <w:szCs w:val="22"/>
        </w:rPr>
        <w:t> </w:t>
      </w:r>
    </w:p>
    <w:p w14:paraId="672A759D" w14:textId="77777777" w:rsidR="00A9422B" w:rsidRPr="00A9422B" w:rsidRDefault="00A9422B" w:rsidP="00A9422B">
      <w:pPr>
        <w:numPr>
          <w:ilvl w:val="0"/>
          <w:numId w:val="44"/>
        </w:numPr>
        <w:spacing w:line="276" w:lineRule="auto"/>
        <w:contextualSpacing/>
        <w:jc w:val="both"/>
        <w:rPr>
          <w:sz w:val="22"/>
          <w:szCs w:val="22"/>
        </w:rPr>
      </w:pPr>
      <w:r w:rsidRPr="00A9422B">
        <w:rPr>
          <w:sz w:val="22"/>
          <w:szCs w:val="22"/>
        </w:rPr>
        <w:t>na podstawie art. 21 RODO prawo do sprzeciwu wobec przetwarzania danych osobowych - wyłącznie gdy zachodzą przesłanki zawarte w treści art. 21 RODO;</w:t>
      </w:r>
    </w:p>
    <w:p w14:paraId="62EEE95D" w14:textId="77777777" w:rsidR="00A9422B" w:rsidRPr="00A9422B" w:rsidRDefault="00A9422B" w:rsidP="00A9422B">
      <w:pPr>
        <w:spacing w:line="276" w:lineRule="auto"/>
        <w:contextualSpacing/>
        <w:jc w:val="both"/>
        <w:rPr>
          <w:sz w:val="22"/>
          <w:szCs w:val="22"/>
        </w:rPr>
      </w:pPr>
      <w:r w:rsidRPr="00A9422B">
        <w:rPr>
          <w:b/>
          <w:bCs/>
          <w:sz w:val="22"/>
          <w:szCs w:val="22"/>
        </w:rPr>
        <w:t>[Prawo do skargi]</w:t>
      </w:r>
      <w:r w:rsidRPr="00A9422B">
        <w:rPr>
          <w:sz w:val="22"/>
          <w:szCs w:val="22"/>
        </w:rPr>
        <w:t> osobie, której dane dotyczą przysługuje prawo do wniesienia skargi do Prezesa Urzędu Ochrony Danych Osobowych, gdy osoba ta uzna, że przetwarzanie jej danych osobowych narusza przepisy RODO;</w:t>
      </w:r>
    </w:p>
    <w:p w14:paraId="027B931E" w14:textId="77777777" w:rsidR="00A9422B" w:rsidRPr="00A9422B" w:rsidRDefault="00A9422B" w:rsidP="00A9422B">
      <w:pPr>
        <w:spacing w:line="276" w:lineRule="auto"/>
        <w:contextualSpacing/>
        <w:jc w:val="both"/>
        <w:rPr>
          <w:sz w:val="22"/>
          <w:szCs w:val="22"/>
        </w:rPr>
      </w:pPr>
      <w:r w:rsidRPr="00A9422B">
        <w:rPr>
          <w:b/>
          <w:bCs/>
          <w:sz w:val="22"/>
          <w:szCs w:val="22"/>
        </w:rPr>
        <w:t>[Prawa, które nie przysługują]</w:t>
      </w:r>
      <w:r w:rsidRPr="00A9422B">
        <w:rPr>
          <w:sz w:val="22"/>
          <w:szCs w:val="22"/>
        </w:rPr>
        <w:t> osobie, której dane dotyczą nie przysługuje:</w:t>
      </w:r>
    </w:p>
    <w:p w14:paraId="59C7A2D0" w14:textId="77777777" w:rsidR="00A9422B" w:rsidRPr="00A9422B" w:rsidRDefault="00A9422B" w:rsidP="00A9422B">
      <w:pPr>
        <w:numPr>
          <w:ilvl w:val="0"/>
          <w:numId w:val="43"/>
        </w:numPr>
        <w:spacing w:line="276" w:lineRule="auto"/>
        <w:contextualSpacing/>
        <w:jc w:val="both"/>
        <w:rPr>
          <w:sz w:val="22"/>
          <w:szCs w:val="22"/>
        </w:rPr>
      </w:pPr>
      <w:r w:rsidRPr="00A9422B">
        <w:rPr>
          <w:sz w:val="22"/>
          <w:szCs w:val="22"/>
        </w:rPr>
        <w:t>w związku z art. 17 ust. 3 lit. b, d lub e RODO prawo do usunięcia danych osobowych;</w:t>
      </w:r>
    </w:p>
    <w:p w14:paraId="5ABDF941" w14:textId="77777777" w:rsidR="00A9422B" w:rsidRPr="00A9422B" w:rsidRDefault="00A9422B" w:rsidP="00A9422B">
      <w:pPr>
        <w:numPr>
          <w:ilvl w:val="0"/>
          <w:numId w:val="43"/>
        </w:numPr>
        <w:spacing w:line="276" w:lineRule="auto"/>
        <w:contextualSpacing/>
        <w:jc w:val="both"/>
        <w:rPr>
          <w:sz w:val="22"/>
          <w:szCs w:val="22"/>
        </w:rPr>
      </w:pPr>
      <w:r w:rsidRPr="00A9422B">
        <w:rPr>
          <w:sz w:val="22"/>
          <w:szCs w:val="22"/>
        </w:rPr>
        <w:t>prawo do przenoszenia danych osobowych, o którym mowa w art. 20 RODO;</w:t>
      </w:r>
    </w:p>
    <w:p w14:paraId="45100E7A" w14:textId="77777777" w:rsidR="00A9422B" w:rsidRPr="00A9422B" w:rsidRDefault="00A9422B" w:rsidP="00A9422B">
      <w:pPr>
        <w:numPr>
          <w:ilvl w:val="0"/>
          <w:numId w:val="43"/>
        </w:numPr>
        <w:spacing w:line="276" w:lineRule="auto"/>
        <w:contextualSpacing/>
        <w:jc w:val="both"/>
        <w:rPr>
          <w:sz w:val="22"/>
          <w:szCs w:val="22"/>
        </w:rPr>
      </w:pPr>
      <w:r w:rsidRPr="00A9422B">
        <w:rPr>
          <w:sz w:val="22"/>
          <w:szCs w:val="22"/>
        </w:rPr>
        <w:t>na podstawie art. 21 RODO prawo sprzeciwu, wobec przetwarzania danych osobowych, jeśli podstawą prawną przetwarzania danych osobowych jest art. 6 ust. 1 lit. c RODO;</w:t>
      </w:r>
    </w:p>
    <w:p w14:paraId="14082C53" w14:textId="77777777" w:rsidR="00A9422B" w:rsidRPr="00A9422B" w:rsidRDefault="00A9422B" w:rsidP="00A9422B">
      <w:pPr>
        <w:spacing w:line="276" w:lineRule="auto"/>
        <w:contextualSpacing/>
        <w:jc w:val="both"/>
        <w:rPr>
          <w:sz w:val="22"/>
          <w:szCs w:val="22"/>
        </w:rPr>
      </w:pPr>
      <w:r w:rsidRPr="00A9422B">
        <w:rPr>
          <w:b/>
          <w:bCs/>
          <w:sz w:val="22"/>
          <w:szCs w:val="22"/>
        </w:rPr>
        <w:t>[Brak przekazywania danych poza obszar EOG</w:t>
      </w:r>
      <w:r w:rsidRPr="00A9422B">
        <w:rPr>
          <w:sz w:val="22"/>
          <w:szCs w:val="22"/>
        </w:rPr>
        <w:t>] nie przewiduje się przekazywania Pani/Pana danych osobowych poza obszar Europejskiego Obszaru Gospodarczego.</w:t>
      </w:r>
    </w:p>
    <w:p w14:paraId="18992301" w14:textId="77777777" w:rsidR="00A9422B" w:rsidRPr="00A9422B" w:rsidRDefault="00A9422B" w:rsidP="00A9422B">
      <w:pPr>
        <w:spacing w:line="276" w:lineRule="auto"/>
        <w:contextualSpacing/>
        <w:jc w:val="both"/>
        <w:rPr>
          <w:sz w:val="22"/>
          <w:szCs w:val="22"/>
        </w:rPr>
      </w:pPr>
      <w:r w:rsidRPr="00A9422B">
        <w:rPr>
          <w:b/>
          <w:bCs/>
          <w:sz w:val="22"/>
          <w:szCs w:val="22"/>
        </w:rPr>
        <w:t>[Źródło danych]</w:t>
      </w:r>
      <w:r w:rsidRPr="00A9422B">
        <w:rPr>
          <w:sz w:val="22"/>
          <w:szCs w:val="22"/>
        </w:rPr>
        <w:t> źródłem pochodzenia danych są wszelkie dokumenty składane przez wykonawcę w postępowaniu o udzielenie niniejszego zamówienia publicznego.</w:t>
      </w:r>
    </w:p>
    <w:p w14:paraId="45E08F57" w14:textId="77777777" w:rsidR="00A9422B" w:rsidRPr="00A9422B" w:rsidRDefault="00A9422B" w:rsidP="00A9422B">
      <w:pPr>
        <w:spacing w:line="276" w:lineRule="auto"/>
        <w:contextualSpacing/>
        <w:jc w:val="both"/>
        <w:rPr>
          <w:sz w:val="22"/>
          <w:szCs w:val="22"/>
        </w:rPr>
      </w:pPr>
      <w:r w:rsidRPr="00A9422B">
        <w:rPr>
          <w:sz w:val="22"/>
          <w:szCs w:val="22"/>
        </w:rPr>
        <w:t> </w:t>
      </w:r>
    </w:p>
    <w:bookmarkStart w:id="3" w:name="_ftn1"/>
    <w:bookmarkStart w:id="4" w:name="_Hlk86294025"/>
    <w:bookmarkEnd w:id="3"/>
    <w:p w14:paraId="52E7DC5D" w14:textId="77777777" w:rsidR="00A9422B" w:rsidRPr="00A9422B" w:rsidRDefault="00A9422B" w:rsidP="00A9422B">
      <w:pPr>
        <w:spacing w:line="276" w:lineRule="auto"/>
        <w:contextualSpacing/>
        <w:jc w:val="both"/>
        <w:rPr>
          <w:sz w:val="22"/>
          <w:szCs w:val="22"/>
        </w:rPr>
      </w:pPr>
      <w:r w:rsidRPr="00A9422B">
        <w:rPr>
          <w:sz w:val="22"/>
          <w:szCs w:val="22"/>
        </w:rPr>
        <w:fldChar w:fldCharType="begin"/>
      </w:r>
      <w:r w:rsidRPr="00A9422B">
        <w:rPr>
          <w:sz w:val="22"/>
          <w:szCs w:val="22"/>
        </w:rPr>
        <w:instrText xml:space="preserve"> HYPERLINK "http://www.rcb.bip-e.pl/rcb/zamowienia-publiczne/8361,Klauzula-informacyjna-dotyczaca-danych-osobowych-uczestnikow-postepowan-o-zamowi.html" \l "_ftnref1" </w:instrText>
      </w:r>
      <w:r w:rsidRPr="00A9422B">
        <w:rPr>
          <w:sz w:val="22"/>
          <w:szCs w:val="22"/>
        </w:rPr>
      </w:r>
      <w:r w:rsidRPr="00A9422B">
        <w:rPr>
          <w:sz w:val="22"/>
          <w:szCs w:val="22"/>
        </w:rPr>
        <w:fldChar w:fldCharType="separate"/>
      </w:r>
      <w:r w:rsidRPr="00A9422B">
        <w:rPr>
          <w:rStyle w:val="Hipercze"/>
          <w:i/>
          <w:iCs/>
          <w:sz w:val="22"/>
          <w:szCs w:val="22"/>
        </w:rPr>
        <w:t>[1]</w:t>
      </w:r>
      <w:r w:rsidRPr="00A9422B">
        <w:rPr>
          <w:sz w:val="22"/>
          <w:szCs w:val="22"/>
        </w:rPr>
        <w:fldChar w:fldCharType="end"/>
      </w:r>
      <w:bookmarkEnd w:id="4"/>
      <w:r w:rsidRPr="00A9422B">
        <w:rPr>
          <w:sz w:val="22"/>
          <w:szCs w:val="22"/>
        </w:rPr>
        <w:t> </w:t>
      </w:r>
      <w:r w:rsidRPr="00A9422B">
        <w:rPr>
          <w:i/>
          <w:iCs/>
          <w:sz w:val="22"/>
          <w:szCs w:val="22"/>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p>
    <w:bookmarkStart w:id="5" w:name="_ftn2"/>
    <w:bookmarkStart w:id="6" w:name="_Hlk86294046"/>
    <w:bookmarkEnd w:id="5"/>
    <w:p w14:paraId="23FDBADF" w14:textId="77777777" w:rsidR="00A9422B" w:rsidRPr="00A9422B" w:rsidRDefault="00A9422B" w:rsidP="00A9422B">
      <w:pPr>
        <w:spacing w:line="276" w:lineRule="auto"/>
        <w:contextualSpacing/>
        <w:jc w:val="both"/>
        <w:rPr>
          <w:sz w:val="22"/>
          <w:szCs w:val="22"/>
        </w:rPr>
      </w:pPr>
      <w:r w:rsidRPr="00A9422B">
        <w:rPr>
          <w:sz w:val="22"/>
          <w:szCs w:val="22"/>
        </w:rPr>
        <w:fldChar w:fldCharType="begin"/>
      </w:r>
      <w:r w:rsidRPr="00A9422B">
        <w:rPr>
          <w:sz w:val="22"/>
          <w:szCs w:val="22"/>
        </w:rPr>
        <w:instrText xml:space="preserve"> HYPERLINK "http://www.rcb.bip-e.pl/rcb/zamowienia-publiczne/8361,Klauzula-informacyjna-dotyczaca-danych-osobowych-uczestnikow-postepowan-o-zamowi.html" \l "_ftnref2" </w:instrText>
      </w:r>
      <w:r w:rsidRPr="00A9422B">
        <w:rPr>
          <w:sz w:val="22"/>
          <w:szCs w:val="22"/>
        </w:rPr>
      </w:r>
      <w:r w:rsidRPr="00A9422B">
        <w:rPr>
          <w:sz w:val="22"/>
          <w:szCs w:val="22"/>
        </w:rPr>
        <w:fldChar w:fldCharType="separate"/>
      </w:r>
      <w:r w:rsidRPr="00A9422B">
        <w:rPr>
          <w:rStyle w:val="Hipercze"/>
          <w:i/>
          <w:iCs/>
          <w:sz w:val="22"/>
          <w:szCs w:val="22"/>
        </w:rPr>
        <w:t>[2]</w:t>
      </w:r>
      <w:r w:rsidRPr="00A9422B">
        <w:rPr>
          <w:sz w:val="22"/>
          <w:szCs w:val="22"/>
        </w:rPr>
        <w:fldChar w:fldCharType="end"/>
      </w:r>
      <w:r w:rsidRPr="00A9422B">
        <w:rPr>
          <w:sz w:val="22"/>
          <w:szCs w:val="22"/>
        </w:rPr>
        <w:t> </w:t>
      </w:r>
      <w:bookmarkEnd w:id="6"/>
      <w:r w:rsidRPr="00A9422B">
        <w:rPr>
          <w:i/>
          <w:iCs/>
          <w:sz w:val="22"/>
          <w:szCs w:val="22"/>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57F6C3BE" w14:textId="77777777" w:rsidR="00A9422B" w:rsidRPr="00A9422B" w:rsidRDefault="00A9422B" w:rsidP="00A9422B">
      <w:pPr>
        <w:spacing w:line="276" w:lineRule="auto"/>
        <w:ind w:left="4544"/>
        <w:contextualSpacing/>
        <w:rPr>
          <w:b/>
          <w:color w:val="000000"/>
          <w:sz w:val="22"/>
          <w:szCs w:val="22"/>
        </w:rPr>
      </w:pPr>
    </w:p>
    <w:p w14:paraId="30C03BD9" w14:textId="77777777" w:rsidR="00A9422B" w:rsidRPr="00A9422B" w:rsidRDefault="00A9422B" w:rsidP="00A9422B">
      <w:pPr>
        <w:spacing w:line="276" w:lineRule="auto"/>
        <w:rPr>
          <w:b/>
          <w:bCs/>
          <w:color w:val="000000"/>
          <w:sz w:val="22"/>
          <w:szCs w:val="22"/>
        </w:rPr>
      </w:pPr>
    </w:p>
    <w:p w14:paraId="59C4B5EB" w14:textId="77777777" w:rsidR="00A9422B" w:rsidRPr="00A9422B" w:rsidRDefault="00A9422B" w:rsidP="00A9422B">
      <w:pPr>
        <w:spacing w:line="276" w:lineRule="auto"/>
        <w:jc w:val="center"/>
        <w:rPr>
          <w:b/>
          <w:bCs/>
          <w:color w:val="000000"/>
          <w:sz w:val="22"/>
          <w:szCs w:val="22"/>
        </w:rPr>
      </w:pPr>
    </w:p>
    <w:p w14:paraId="6A83DA26" w14:textId="77777777" w:rsidR="00A9422B" w:rsidRPr="00A9422B" w:rsidRDefault="00A9422B" w:rsidP="00A9422B">
      <w:pPr>
        <w:spacing w:line="276" w:lineRule="auto"/>
        <w:jc w:val="center"/>
        <w:rPr>
          <w:b/>
          <w:bCs/>
          <w:color w:val="000000"/>
          <w:sz w:val="22"/>
          <w:szCs w:val="22"/>
        </w:rPr>
      </w:pPr>
      <w:r w:rsidRPr="00A9422B">
        <w:rPr>
          <w:b/>
          <w:bCs/>
          <w:color w:val="000000"/>
          <w:sz w:val="22"/>
          <w:szCs w:val="22"/>
        </w:rPr>
        <w:t>Zamawiający</w:t>
      </w:r>
      <w:r w:rsidRPr="00A9422B">
        <w:rPr>
          <w:b/>
          <w:bCs/>
          <w:color w:val="000000"/>
          <w:sz w:val="22"/>
          <w:szCs w:val="22"/>
        </w:rPr>
        <w:tab/>
      </w:r>
      <w:r w:rsidRPr="00A9422B">
        <w:rPr>
          <w:b/>
          <w:bCs/>
          <w:color w:val="000000"/>
          <w:sz w:val="22"/>
          <w:szCs w:val="22"/>
        </w:rPr>
        <w:tab/>
      </w:r>
      <w:r w:rsidRPr="00A9422B">
        <w:rPr>
          <w:b/>
          <w:bCs/>
          <w:color w:val="000000"/>
          <w:sz w:val="22"/>
          <w:szCs w:val="22"/>
        </w:rPr>
        <w:tab/>
      </w:r>
      <w:r w:rsidRPr="00A9422B">
        <w:rPr>
          <w:b/>
          <w:bCs/>
          <w:color w:val="000000"/>
          <w:sz w:val="22"/>
          <w:szCs w:val="22"/>
        </w:rPr>
        <w:tab/>
      </w:r>
      <w:r w:rsidRPr="00A9422B">
        <w:rPr>
          <w:b/>
          <w:bCs/>
          <w:color w:val="000000"/>
          <w:sz w:val="22"/>
          <w:szCs w:val="22"/>
        </w:rPr>
        <w:tab/>
      </w:r>
      <w:r w:rsidRPr="00A9422B">
        <w:rPr>
          <w:b/>
          <w:bCs/>
          <w:color w:val="000000"/>
          <w:sz w:val="22"/>
          <w:szCs w:val="22"/>
        </w:rPr>
        <w:tab/>
      </w:r>
      <w:r w:rsidRPr="00A9422B">
        <w:rPr>
          <w:b/>
          <w:bCs/>
          <w:color w:val="000000"/>
          <w:sz w:val="22"/>
          <w:szCs w:val="22"/>
        </w:rPr>
        <w:tab/>
        <w:t>Wykonawca</w:t>
      </w:r>
      <w:r w:rsidRPr="00A9422B">
        <w:rPr>
          <w:b/>
          <w:bCs/>
          <w:color w:val="000000"/>
          <w:sz w:val="22"/>
          <w:szCs w:val="22"/>
        </w:rPr>
        <w:br/>
      </w:r>
    </w:p>
    <w:p w14:paraId="5F54E594" w14:textId="77777777" w:rsidR="00A9422B" w:rsidRPr="00A9422B" w:rsidRDefault="00A9422B" w:rsidP="00A9422B">
      <w:pPr>
        <w:spacing w:line="276" w:lineRule="auto"/>
        <w:jc w:val="center"/>
        <w:rPr>
          <w:b/>
          <w:bCs/>
          <w:color w:val="000000"/>
          <w:sz w:val="22"/>
          <w:szCs w:val="22"/>
        </w:rPr>
      </w:pPr>
    </w:p>
    <w:p w14:paraId="56F84FAE" w14:textId="77777777" w:rsidR="00A9422B" w:rsidRPr="00A9422B" w:rsidRDefault="00A9422B" w:rsidP="00A9422B">
      <w:pPr>
        <w:spacing w:line="276" w:lineRule="auto"/>
        <w:jc w:val="center"/>
        <w:rPr>
          <w:b/>
          <w:bCs/>
          <w:color w:val="000000"/>
          <w:sz w:val="22"/>
          <w:szCs w:val="22"/>
        </w:rPr>
      </w:pPr>
    </w:p>
    <w:p w14:paraId="23264543" w14:textId="77777777" w:rsidR="00B02209" w:rsidRPr="00A9422B" w:rsidRDefault="00B02209" w:rsidP="00A9422B">
      <w:pPr>
        <w:spacing w:line="276" w:lineRule="auto"/>
        <w:ind w:left="4544"/>
        <w:contextualSpacing/>
        <w:rPr>
          <w:b/>
          <w:color w:val="000000"/>
          <w:sz w:val="22"/>
          <w:szCs w:val="22"/>
        </w:rPr>
      </w:pPr>
    </w:p>
    <w:p w14:paraId="0E3BDABC" w14:textId="77777777" w:rsidR="00B02209" w:rsidRPr="00A9422B" w:rsidRDefault="00B02209" w:rsidP="00A9422B">
      <w:pPr>
        <w:spacing w:line="276" w:lineRule="auto"/>
        <w:rPr>
          <w:b/>
          <w:bCs/>
          <w:color w:val="000000"/>
          <w:sz w:val="22"/>
          <w:szCs w:val="22"/>
        </w:rPr>
      </w:pPr>
    </w:p>
    <w:p w14:paraId="29430509" w14:textId="77777777" w:rsidR="00B02209" w:rsidRPr="00A9422B" w:rsidRDefault="00B02209" w:rsidP="00A9422B">
      <w:pPr>
        <w:spacing w:line="276" w:lineRule="auto"/>
        <w:jc w:val="center"/>
        <w:rPr>
          <w:b/>
          <w:bCs/>
          <w:color w:val="000000"/>
          <w:sz w:val="22"/>
          <w:szCs w:val="22"/>
        </w:rPr>
      </w:pPr>
    </w:p>
    <w:p w14:paraId="25945DED" w14:textId="77777777" w:rsidR="00B02209" w:rsidRPr="00A9422B" w:rsidRDefault="00B02209" w:rsidP="00A9422B">
      <w:pPr>
        <w:spacing w:line="276" w:lineRule="auto"/>
        <w:jc w:val="center"/>
        <w:rPr>
          <w:b/>
          <w:bCs/>
          <w:color w:val="000000"/>
          <w:sz w:val="22"/>
          <w:szCs w:val="22"/>
        </w:rPr>
      </w:pPr>
    </w:p>
    <w:p w14:paraId="47E401FF" w14:textId="2C6382D2" w:rsidR="00B02209" w:rsidRPr="00A9422B" w:rsidRDefault="00B02209" w:rsidP="00A9422B">
      <w:pPr>
        <w:spacing w:line="276" w:lineRule="auto"/>
        <w:jc w:val="center"/>
        <w:rPr>
          <w:b/>
          <w:bCs/>
          <w:color w:val="000000"/>
          <w:sz w:val="22"/>
          <w:szCs w:val="22"/>
        </w:rPr>
      </w:pPr>
    </w:p>
    <w:p w14:paraId="4C308E7C" w14:textId="77777777" w:rsidR="005C7375" w:rsidRPr="00A9422B" w:rsidRDefault="005C7375" w:rsidP="00A9422B">
      <w:pPr>
        <w:spacing w:line="276" w:lineRule="auto"/>
        <w:rPr>
          <w:b/>
          <w:bCs/>
          <w:color w:val="000000"/>
          <w:sz w:val="22"/>
          <w:szCs w:val="22"/>
        </w:rPr>
      </w:pPr>
    </w:p>
    <w:p w14:paraId="112D769F" w14:textId="77777777" w:rsidR="00B02209" w:rsidRPr="00A9422B" w:rsidRDefault="00B02209" w:rsidP="00A9422B">
      <w:pPr>
        <w:spacing w:line="276" w:lineRule="auto"/>
        <w:rPr>
          <w:color w:val="000000"/>
          <w:sz w:val="22"/>
          <w:szCs w:val="22"/>
        </w:rPr>
      </w:pPr>
      <w:r w:rsidRPr="00A9422B">
        <w:rPr>
          <w:color w:val="000000"/>
          <w:sz w:val="22"/>
          <w:szCs w:val="22"/>
        </w:rPr>
        <w:t>Załączniki:</w:t>
      </w:r>
    </w:p>
    <w:p w14:paraId="182C6338" w14:textId="1AD18ECE" w:rsidR="00B02209" w:rsidRPr="00661C8A" w:rsidRDefault="00B02209" w:rsidP="00A9422B">
      <w:pPr>
        <w:spacing w:line="276" w:lineRule="auto"/>
        <w:rPr>
          <w:color w:val="000000"/>
          <w:sz w:val="20"/>
          <w:szCs w:val="20"/>
        </w:rPr>
      </w:pPr>
      <w:r w:rsidRPr="00661C8A">
        <w:rPr>
          <w:color w:val="000000"/>
          <w:sz w:val="20"/>
          <w:szCs w:val="20"/>
        </w:rPr>
        <w:t xml:space="preserve">1.Formularz asortymentowo-cenowy – Załącznik nr </w:t>
      </w:r>
      <w:r w:rsidR="00CE48F8" w:rsidRPr="00661C8A">
        <w:rPr>
          <w:color w:val="000000"/>
          <w:sz w:val="20"/>
          <w:szCs w:val="20"/>
        </w:rPr>
        <w:t>1</w:t>
      </w:r>
      <w:r w:rsidRPr="00661C8A">
        <w:rPr>
          <w:color w:val="000000"/>
          <w:sz w:val="20"/>
          <w:szCs w:val="20"/>
        </w:rPr>
        <w:t>.</w:t>
      </w:r>
    </w:p>
    <w:p w14:paraId="79E70A52" w14:textId="77777777" w:rsidR="003C1CE5" w:rsidRDefault="003C1CE5"/>
    <w:sectPr w:rsidR="003C1CE5" w:rsidSect="00466312">
      <w:headerReference w:type="default" r:id="rId10"/>
      <w:pgSz w:w="11906" w:h="16838"/>
      <w:pgMar w:top="993" w:right="1274" w:bottom="851" w:left="1417" w:header="708" w:footer="708" w:gutter="0"/>
      <w:pgBorders w:offsetFrom="page">
        <w:top w:val="single" w:sz="4" w:space="24" w:color="auto"/>
        <w:left w:val="single" w:sz="4" w:space="24" w:color="auto"/>
        <w:bottom w:val="single" w:sz="4" w:space="24" w:color="auto"/>
        <w:right w:val="single" w:sz="4" w:space="24" w:color="auto"/>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899636" w14:textId="77777777" w:rsidR="00753DEF" w:rsidRDefault="00753DEF" w:rsidP="009C208B">
      <w:r>
        <w:separator/>
      </w:r>
    </w:p>
  </w:endnote>
  <w:endnote w:type="continuationSeparator" w:id="0">
    <w:p w14:paraId="337B4AB8" w14:textId="77777777" w:rsidR="00753DEF" w:rsidRDefault="00753DEF" w:rsidP="009C2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C3756D" w14:textId="77777777" w:rsidR="00753DEF" w:rsidRDefault="00753DEF" w:rsidP="009C208B">
      <w:r>
        <w:separator/>
      </w:r>
    </w:p>
  </w:footnote>
  <w:footnote w:type="continuationSeparator" w:id="0">
    <w:p w14:paraId="7092D802" w14:textId="77777777" w:rsidR="00753DEF" w:rsidRDefault="00753DEF" w:rsidP="009C20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60AFB3" w14:textId="3BE07502" w:rsidR="002A5572" w:rsidRPr="009C208B" w:rsidRDefault="00960B8B" w:rsidP="002A5572">
    <w:pPr>
      <w:spacing w:line="360" w:lineRule="auto"/>
      <w:jc w:val="center"/>
      <w:rPr>
        <w:b/>
        <w:bCs/>
        <w:i/>
        <w:iCs/>
        <w:sz w:val="16"/>
        <w:szCs w:val="16"/>
      </w:rPr>
    </w:pPr>
    <w:r w:rsidRPr="00960B8B">
      <w:rPr>
        <w:b/>
        <w:bCs/>
        <w:i/>
        <w:iCs/>
        <w:sz w:val="16"/>
        <w:szCs w:val="16"/>
      </w:rPr>
      <w:t xml:space="preserve">"Dostawa papieru do KTG / EKG, elektrod do EKG i żelu do USG do Szpitala Powiatowego w Kętrzynie” </w:t>
    </w:r>
    <w:r w:rsidR="002A5572">
      <w:rPr>
        <w:b/>
        <w:bCs/>
        <w:i/>
        <w:iCs/>
        <w:sz w:val="16"/>
        <w:szCs w:val="16"/>
      </w:rPr>
      <w:t>nr sprawy 2</w:t>
    </w:r>
    <w:r>
      <w:rPr>
        <w:b/>
        <w:bCs/>
        <w:i/>
        <w:iCs/>
        <w:sz w:val="16"/>
        <w:szCs w:val="16"/>
      </w:rPr>
      <w:t>4</w:t>
    </w:r>
    <w:r w:rsidR="002A5572">
      <w:rPr>
        <w:b/>
        <w:bCs/>
        <w:i/>
        <w:iCs/>
        <w:sz w:val="16"/>
        <w:szCs w:val="16"/>
      </w:rPr>
      <w:t xml:space="preserve">/PP/2024 </w:t>
    </w:r>
  </w:p>
  <w:p w14:paraId="0CC1D83B" w14:textId="05E43263" w:rsidR="002A5572" w:rsidRDefault="002A5572">
    <w:pPr>
      <w:pStyle w:val="Nagwek"/>
    </w:pPr>
  </w:p>
  <w:p w14:paraId="5E16446C" w14:textId="77777777" w:rsidR="002A5572" w:rsidRDefault="002A557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3258B10E"/>
    <w:name w:val="WW8Num1"/>
    <w:lvl w:ilvl="0">
      <w:start w:val="1"/>
      <w:numFmt w:val="lowerLetter"/>
      <w:lvlText w:val="%1."/>
      <w:lvlJc w:val="left"/>
      <w:pPr>
        <w:tabs>
          <w:tab w:val="num" w:pos="1080"/>
        </w:tabs>
        <w:ind w:left="1080" w:hanging="360"/>
      </w:pPr>
      <w:rPr>
        <w:bCs/>
        <w:sz w:val="22"/>
        <w:szCs w:val="22"/>
      </w:rPr>
    </w:lvl>
    <w:lvl w:ilvl="1">
      <w:start w:val="1"/>
      <w:numFmt w:val="decimal"/>
      <w:lvlText w:val="%2."/>
      <w:lvlJc w:val="left"/>
      <w:pPr>
        <w:tabs>
          <w:tab w:val="num" w:pos="540"/>
        </w:tabs>
        <w:ind w:left="540" w:hanging="360"/>
      </w:pPr>
      <w:rPr>
        <w:rFonts w:ascii="Times New Roman" w:hAnsi="Times New Roman" w:cs="Times New Roman" w:hint="default"/>
        <w:b/>
        <w:color w:val="000000"/>
        <w:sz w:val="22"/>
        <w:szCs w:val="22"/>
      </w:rPr>
    </w:lvl>
    <w:lvl w:ilvl="2">
      <w:start w:val="1"/>
      <w:numFmt w:val="bullet"/>
      <w:lvlText w:val=""/>
      <w:lvlJc w:val="left"/>
      <w:pPr>
        <w:tabs>
          <w:tab w:val="num" w:pos="2520"/>
        </w:tabs>
        <w:ind w:left="2520" w:hanging="360"/>
      </w:pPr>
      <w:rPr>
        <w:rFonts w:ascii="Wingdings" w:hAnsi="Wingdings" w:cs="Wingdings"/>
      </w:rPr>
    </w:lvl>
    <w:lvl w:ilvl="3">
      <w:start w:val="1"/>
      <w:numFmt w:val="bullet"/>
      <w:lvlText w:val=""/>
      <w:lvlJc w:val="left"/>
      <w:pPr>
        <w:tabs>
          <w:tab w:val="num" w:pos="3240"/>
        </w:tabs>
        <w:ind w:left="3240" w:hanging="360"/>
      </w:pPr>
      <w:rPr>
        <w:rFonts w:ascii="Symbol" w:hAnsi="Symbol" w:cs="Symbol"/>
      </w:rPr>
    </w:lvl>
    <w:lvl w:ilvl="4">
      <w:start w:val="1"/>
      <w:numFmt w:val="bullet"/>
      <w:lvlText w:val="o"/>
      <w:lvlJc w:val="left"/>
      <w:pPr>
        <w:tabs>
          <w:tab w:val="num" w:pos="3960"/>
        </w:tabs>
        <w:ind w:left="3960" w:hanging="360"/>
      </w:pPr>
      <w:rPr>
        <w:rFonts w:ascii="Courier New" w:hAnsi="Courier New" w:cs="Courier New"/>
      </w:rPr>
    </w:lvl>
    <w:lvl w:ilvl="5">
      <w:start w:val="1"/>
      <w:numFmt w:val="bullet"/>
      <w:lvlText w:val=""/>
      <w:lvlJc w:val="left"/>
      <w:pPr>
        <w:tabs>
          <w:tab w:val="num" w:pos="4680"/>
        </w:tabs>
        <w:ind w:left="4680" w:hanging="360"/>
      </w:pPr>
      <w:rPr>
        <w:rFonts w:ascii="Wingdings" w:hAnsi="Wingdings" w:cs="Wingdings"/>
      </w:rPr>
    </w:lvl>
    <w:lvl w:ilvl="6">
      <w:start w:val="1"/>
      <w:numFmt w:val="bullet"/>
      <w:lvlText w:val=""/>
      <w:lvlJc w:val="left"/>
      <w:pPr>
        <w:tabs>
          <w:tab w:val="num" w:pos="5400"/>
        </w:tabs>
        <w:ind w:left="5400" w:hanging="360"/>
      </w:pPr>
      <w:rPr>
        <w:rFonts w:ascii="Symbol" w:hAnsi="Symbol" w:cs="Symbol"/>
      </w:rPr>
    </w:lvl>
    <w:lvl w:ilvl="7">
      <w:start w:val="1"/>
      <w:numFmt w:val="bullet"/>
      <w:lvlText w:val="o"/>
      <w:lvlJc w:val="left"/>
      <w:pPr>
        <w:tabs>
          <w:tab w:val="num" w:pos="6120"/>
        </w:tabs>
        <w:ind w:left="6120" w:hanging="360"/>
      </w:pPr>
      <w:rPr>
        <w:rFonts w:ascii="Courier New" w:hAnsi="Courier New" w:cs="Courier New"/>
      </w:rPr>
    </w:lvl>
    <w:lvl w:ilvl="8">
      <w:start w:val="1"/>
      <w:numFmt w:val="bullet"/>
      <w:lvlText w:val=""/>
      <w:lvlJc w:val="left"/>
      <w:pPr>
        <w:tabs>
          <w:tab w:val="num" w:pos="6840"/>
        </w:tabs>
        <w:ind w:left="6840" w:hanging="360"/>
      </w:pPr>
      <w:rPr>
        <w:rFonts w:ascii="Wingdings" w:hAnsi="Wingdings" w:cs="Wingdings"/>
      </w:rPr>
    </w:lvl>
  </w:abstractNum>
  <w:abstractNum w:abstractNumId="1" w15:restartNumberingAfterBreak="0">
    <w:nsid w:val="00000008"/>
    <w:multiLevelType w:val="multilevel"/>
    <w:tmpl w:val="EDEC1732"/>
    <w:name w:val="WW8Num8"/>
    <w:lvl w:ilvl="0">
      <w:start w:val="1"/>
      <w:numFmt w:val="decimal"/>
      <w:lvlText w:val="%1."/>
      <w:lvlJc w:val="left"/>
      <w:pPr>
        <w:tabs>
          <w:tab w:val="num" w:pos="283"/>
        </w:tabs>
        <w:ind w:left="283" w:hanging="283"/>
      </w:pPr>
      <w:rPr>
        <w:rFonts w:cs="Times New Roman"/>
        <w:b w:val="0"/>
        <w:bCs/>
        <w:sz w:val="22"/>
        <w:szCs w:val="22"/>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8D5CB5"/>
    <w:multiLevelType w:val="hybridMultilevel"/>
    <w:tmpl w:val="83385F6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3480DFF"/>
    <w:multiLevelType w:val="multilevel"/>
    <w:tmpl w:val="AE58E68C"/>
    <w:lvl w:ilvl="0">
      <w:start w:val="1"/>
      <w:numFmt w:val="decimal"/>
      <w:lvlText w:val="%1."/>
      <w:lvlJc w:val="left"/>
      <w:pPr>
        <w:ind w:left="720" w:hanging="360"/>
      </w:pPr>
      <w:rPr>
        <w:rFonts w:ascii="Times New Roman" w:eastAsia="Times New Roman" w:hAnsi="Times New Roman" w:cs="Times New Roman" w:hint="default"/>
      </w:rPr>
    </w:lvl>
    <w:lvl w:ilvl="1">
      <w:start w:val="2"/>
      <w:numFmt w:val="decimal"/>
      <w:lvlText w:val="%2."/>
      <w:lvlJc w:val="left"/>
      <w:pPr>
        <w:ind w:left="360" w:hanging="360"/>
      </w:pPr>
      <w:rPr>
        <w:rFonts w:hint="default"/>
        <w:sz w:val="22"/>
        <w:szCs w:val="22"/>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4" w15:restartNumberingAfterBreak="0">
    <w:nsid w:val="05053F6D"/>
    <w:multiLevelType w:val="multilevel"/>
    <w:tmpl w:val="528652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5D157A1"/>
    <w:multiLevelType w:val="hybridMultilevel"/>
    <w:tmpl w:val="11D200A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0A3F53A7"/>
    <w:multiLevelType w:val="multilevel"/>
    <w:tmpl w:val="62409630"/>
    <w:lvl w:ilvl="0">
      <w:start w:val="1"/>
      <w:numFmt w:val="decimal"/>
      <w:lvlText w:val="%1."/>
      <w:lvlJc w:val="left"/>
      <w:pPr>
        <w:ind w:left="780" w:hanging="360"/>
      </w:pPr>
      <w:rPr>
        <w:rFonts w:ascii="Times New Roman" w:eastAsia="Times New Roman" w:hAnsi="Times New Roman" w:cs="Times New Roman"/>
        <w:b w:val="0"/>
        <w:bCs w:val="0"/>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7" w15:restartNumberingAfterBreak="0">
    <w:nsid w:val="10C50195"/>
    <w:multiLevelType w:val="multilevel"/>
    <w:tmpl w:val="D5A01D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1521CAC"/>
    <w:multiLevelType w:val="hybridMultilevel"/>
    <w:tmpl w:val="AE824602"/>
    <w:lvl w:ilvl="0" w:tplc="0BDC7CFE">
      <w:start w:val="1"/>
      <w:numFmt w:val="lowerLetter"/>
      <w:lvlText w:val="%1)"/>
      <w:lvlJc w:val="left"/>
      <w:pPr>
        <w:ind w:left="644" w:hanging="360"/>
      </w:pPr>
      <w:rPr>
        <w:i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15:restartNumberingAfterBreak="0">
    <w:nsid w:val="190926EE"/>
    <w:multiLevelType w:val="hybridMultilevel"/>
    <w:tmpl w:val="6236469A"/>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0" w15:restartNumberingAfterBreak="0">
    <w:nsid w:val="1C214D0B"/>
    <w:multiLevelType w:val="multilevel"/>
    <w:tmpl w:val="A2725E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FAA7AEF"/>
    <w:multiLevelType w:val="hybridMultilevel"/>
    <w:tmpl w:val="FA205E94"/>
    <w:lvl w:ilvl="0" w:tplc="ECF4E41E">
      <w:start w:val="1"/>
      <w:numFmt w:val="lowerLetter"/>
      <w:lvlText w:val="%1)"/>
      <w:lvlJc w:val="left"/>
      <w:pPr>
        <w:ind w:left="786" w:hanging="360"/>
      </w:pPr>
      <w:rPr>
        <w:sz w:val="22"/>
        <w:szCs w:val="22"/>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12" w15:restartNumberingAfterBreak="0">
    <w:nsid w:val="232D20D4"/>
    <w:multiLevelType w:val="hybridMultilevel"/>
    <w:tmpl w:val="7ADE0A96"/>
    <w:lvl w:ilvl="0" w:tplc="1D48CA6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1EF6AFC"/>
    <w:multiLevelType w:val="hybridMultilevel"/>
    <w:tmpl w:val="3730B4D6"/>
    <w:lvl w:ilvl="0" w:tplc="0415000F">
      <w:start w:val="1"/>
      <w:numFmt w:val="decimal"/>
      <w:lvlText w:val="%1."/>
      <w:lvlJc w:val="left"/>
      <w:pPr>
        <w:tabs>
          <w:tab w:val="num" w:pos="360"/>
        </w:tabs>
        <w:ind w:left="360" w:hanging="360"/>
      </w:pPr>
    </w:lvl>
    <w:lvl w:ilvl="1" w:tplc="6AD03156">
      <w:start w:val="1"/>
      <w:numFmt w:val="decimal"/>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4" w15:restartNumberingAfterBreak="0">
    <w:nsid w:val="32691A97"/>
    <w:multiLevelType w:val="hybridMultilevel"/>
    <w:tmpl w:val="657CB7B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84F7304"/>
    <w:multiLevelType w:val="multilevel"/>
    <w:tmpl w:val="6B20461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BBD0FAF"/>
    <w:multiLevelType w:val="hybridMultilevel"/>
    <w:tmpl w:val="A6C66568"/>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7" w15:restartNumberingAfterBreak="0">
    <w:nsid w:val="3CA713B7"/>
    <w:multiLevelType w:val="hybridMultilevel"/>
    <w:tmpl w:val="0F9C40F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3EFA33E9"/>
    <w:multiLevelType w:val="hybridMultilevel"/>
    <w:tmpl w:val="C93EF208"/>
    <w:lvl w:ilvl="0" w:tplc="D160CB0A">
      <w:start w:val="1"/>
      <w:numFmt w:val="lowerLetter"/>
      <w:lvlText w:val="%1)"/>
      <w:lvlJc w:val="left"/>
      <w:pPr>
        <w:ind w:left="1070" w:hanging="360"/>
      </w:pPr>
      <w:rPr>
        <w:rFonts w:hint="default"/>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19" w15:restartNumberingAfterBreak="0">
    <w:nsid w:val="3F32145D"/>
    <w:multiLevelType w:val="hybridMultilevel"/>
    <w:tmpl w:val="BC64DA00"/>
    <w:lvl w:ilvl="0" w:tplc="1AF0B51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FFF6860"/>
    <w:multiLevelType w:val="hybridMultilevel"/>
    <w:tmpl w:val="D75C90FC"/>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1" w15:restartNumberingAfterBreak="0">
    <w:nsid w:val="47E727F8"/>
    <w:multiLevelType w:val="hybridMultilevel"/>
    <w:tmpl w:val="97A070A2"/>
    <w:lvl w:ilvl="0" w:tplc="93604DD0">
      <w:start w:val="1"/>
      <w:numFmt w:val="decimal"/>
      <w:lvlText w:val="%1."/>
      <w:lvlJc w:val="left"/>
      <w:pPr>
        <w:ind w:left="360" w:hanging="360"/>
      </w:pPr>
      <w:rPr>
        <w:b w:val="0"/>
        <w:i w:val="0"/>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2" w15:restartNumberingAfterBreak="0">
    <w:nsid w:val="4B92620C"/>
    <w:multiLevelType w:val="multilevel"/>
    <w:tmpl w:val="C19AB208"/>
    <w:lvl w:ilvl="0">
      <w:start w:val="1"/>
      <w:numFmt w:val="decimal"/>
      <w:lvlText w:val="%1."/>
      <w:lvlJc w:val="left"/>
      <w:pPr>
        <w:ind w:left="720" w:hanging="360"/>
      </w:pPr>
      <w:rPr>
        <w:rFonts w:ascii="Times New Roman" w:eastAsia="SimSu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D20083F"/>
    <w:multiLevelType w:val="hybridMultilevel"/>
    <w:tmpl w:val="9A90096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50DB3A3E"/>
    <w:multiLevelType w:val="hybridMultilevel"/>
    <w:tmpl w:val="5A700AE4"/>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51C24FDF"/>
    <w:multiLevelType w:val="hybridMultilevel"/>
    <w:tmpl w:val="C25032C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52B24DC6"/>
    <w:multiLevelType w:val="hybridMultilevel"/>
    <w:tmpl w:val="DAAED5B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56BB0F22"/>
    <w:multiLevelType w:val="hybridMultilevel"/>
    <w:tmpl w:val="334C6F14"/>
    <w:lvl w:ilvl="0" w:tplc="B43AC178">
      <w:start w:val="1"/>
      <w:numFmt w:val="lowerLetter"/>
      <w:lvlText w:val="%1)"/>
      <w:lvlJc w:val="left"/>
      <w:pPr>
        <w:ind w:left="720" w:hanging="360"/>
      </w:pPr>
      <w:rPr>
        <w:rFonts w:ascii="Times New Roman" w:eastAsia="Times New Roman" w:hAnsi="Times New Roman" w:cs="Times New Roman" w:hint="default"/>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570C1E37"/>
    <w:multiLevelType w:val="multilevel"/>
    <w:tmpl w:val="A2725E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7FC1FA9"/>
    <w:multiLevelType w:val="multilevel"/>
    <w:tmpl w:val="99B07876"/>
    <w:lvl w:ilvl="0">
      <w:start w:val="1"/>
      <w:numFmt w:val="decimal"/>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8767134"/>
    <w:multiLevelType w:val="hybridMultilevel"/>
    <w:tmpl w:val="E6CA859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5E0A77F3"/>
    <w:multiLevelType w:val="hybridMultilevel"/>
    <w:tmpl w:val="D0DC3512"/>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 w15:restartNumberingAfterBreak="0">
    <w:nsid w:val="61276C51"/>
    <w:multiLevelType w:val="multilevel"/>
    <w:tmpl w:val="528652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7A45E98"/>
    <w:multiLevelType w:val="multilevel"/>
    <w:tmpl w:val="528652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8221CA3"/>
    <w:multiLevelType w:val="hybridMultilevel"/>
    <w:tmpl w:val="F84644F6"/>
    <w:lvl w:ilvl="0" w:tplc="0415000F">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AA05100"/>
    <w:multiLevelType w:val="multilevel"/>
    <w:tmpl w:val="767281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BEE6639"/>
    <w:multiLevelType w:val="hybridMultilevel"/>
    <w:tmpl w:val="D8AE2ABC"/>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15:restartNumberingAfterBreak="0">
    <w:nsid w:val="6EFF7D07"/>
    <w:multiLevelType w:val="multilevel"/>
    <w:tmpl w:val="62409630"/>
    <w:lvl w:ilvl="0">
      <w:start w:val="1"/>
      <w:numFmt w:val="decimal"/>
      <w:lvlText w:val="%1."/>
      <w:lvlJc w:val="left"/>
      <w:pPr>
        <w:ind w:left="780" w:hanging="360"/>
      </w:pPr>
      <w:rPr>
        <w:rFonts w:ascii="Times New Roman" w:eastAsia="Times New Roman" w:hAnsi="Times New Roman" w:cs="Times New Roman"/>
        <w:b w:val="0"/>
        <w:bCs w:val="0"/>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38" w15:restartNumberingAfterBreak="0">
    <w:nsid w:val="7079187A"/>
    <w:multiLevelType w:val="hybridMultilevel"/>
    <w:tmpl w:val="53FA0062"/>
    <w:lvl w:ilvl="0" w:tplc="0526EC48">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213167A"/>
    <w:multiLevelType w:val="hybridMultilevel"/>
    <w:tmpl w:val="5A700AE4"/>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2771114"/>
    <w:multiLevelType w:val="multilevel"/>
    <w:tmpl w:val="B6A461E0"/>
    <w:lvl w:ilvl="0">
      <w:start w:val="1"/>
      <w:numFmt w:val="decimal"/>
      <w:lvlText w:val="%1."/>
      <w:lvlJc w:val="left"/>
      <w:pPr>
        <w:ind w:left="720" w:hanging="360"/>
      </w:pPr>
      <w:rPr>
        <w:rFonts w:ascii="Times New Roman" w:eastAsia="Times New Roman" w:hAnsi="Times New Roman" w:cs="Times New Roman"/>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2E62DD1"/>
    <w:multiLevelType w:val="multilevel"/>
    <w:tmpl w:val="BC94F6DC"/>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360" w:hanging="360"/>
      </w:pPr>
      <w:rPr>
        <w:sz w:val="22"/>
        <w:szCs w:val="22"/>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2" w15:restartNumberingAfterBreak="0">
    <w:nsid w:val="73E2023E"/>
    <w:multiLevelType w:val="hybridMultilevel"/>
    <w:tmpl w:val="1B92007A"/>
    <w:lvl w:ilvl="0" w:tplc="A53EA434">
      <w:start w:val="1"/>
      <w:numFmt w:val="lowerLetter"/>
      <w:lvlText w:val="%1)"/>
      <w:lvlJc w:val="left"/>
      <w:pPr>
        <w:ind w:left="720" w:hanging="360"/>
      </w:pPr>
      <w:rPr>
        <w:b w:val="0"/>
        <w:i w:val="0"/>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3" w15:restartNumberingAfterBreak="0">
    <w:nsid w:val="78F77E28"/>
    <w:multiLevelType w:val="multilevel"/>
    <w:tmpl w:val="416AD5F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C563475"/>
    <w:multiLevelType w:val="hybridMultilevel"/>
    <w:tmpl w:val="657CB7B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C896733"/>
    <w:multiLevelType w:val="hybridMultilevel"/>
    <w:tmpl w:val="9C7827FE"/>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num w:numId="1" w16cid:durableId="828792659">
    <w:abstractNumId w:val="41"/>
  </w:num>
  <w:num w:numId="2" w16cid:durableId="452482004">
    <w:abstractNumId w:val="29"/>
  </w:num>
  <w:num w:numId="3" w16cid:durableId="1943297523">
    <w:abstractNumId w:val="10"/>
  </w:num>
  <w:num w:numId="4" w16cid:durableId="1329552147">
    <w:abstractNumId w:val="6"/>
  </w:num>
  <w:num w:numId="5" w16cid:durableId="1095982246">
    <w:abstractNumId w:val="33"/>
  </w:num>
  <w:num w:numId="6" w16cid:durableId="1897626092">
    <w:abstractNumId w:val="40"/>
  </w:num>
  <w:num w:numId="7" w16cid:durableId="651567766">
    <w:abstractNumId w:val="15"/>
  </w:num>
  <w:num w:numId="8" w16cid:durableId="552425985">
    <w:abstractNumId w:val="26"/>
  </w:num>
  <w:num w:numId="9" w16cid:durableId="2626869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94781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2685740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33400553">
    <w:abstractNumId w:val="2"/>
  </w:num>
  <w:num w:numId="13" w16cid:durableId="683091986">
    <w:abstractNumId w:val="20"/>
  </w:num>
  <w:num w:numId="14" w16cid:durableId="1597327411">
    <w:abstractNumId w:val="25"/>
  </w:num>
  <w:num w:numId="15" w16cid:durableId="1645357691">
    <w:abstractNumId w:val="17"/>
  </w:num>
  <w:num w:numId="16" w16cid:durableId="1216047376">
    <w:abstractNumId w:val="18"/>
  </w:num>
  <w:num w:numId="17" w16cid:durableId="849489439">
    <w:abstractNumId w:val="3"/>
  </w:num>
  <w:num w:numId="18" w16cid:durableId="16620076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892848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09139666">
    <w:abstractNumId w:val="34"/>
  </w:num>
  <w:num w:numId="21" w16cid:durableId="1385838141">
    <w:abstractNumId w:val="44"/>
  </w:num>
  <w:num w:numId="22" w16cid:durableId="364402736">
    <w:abstractNumId w:val="0"/>
  </w:num>
  <w:num w:numId="23" w16cid:durableId="976030475">
    <w:abstractNumId w:val="19"/>
  </w:num>
  <w:num w:numId="24" w16cid:durableId="14804584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47531420">
    <w:abstractNumId w:val="22"/>
  </w:num>
  <w:num w:numId="26" w16cid:durableId="133454219">
    <w:abstractNumId w:val="1"/>
  </w:num>
  <w:num w:numId="27" w16cid:durableId="2120295068">
    <w:abstractNumId w:val="28"/>
  </w:num>
  <w:num w:numId="28" w16cid:durableId="86988292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47173821">
    <w:abstractNumId w:val="7"/>
  </w:num>
  <w:num w:numId="30" w16cid:durableId="1388609524">
    <w:abstractNumId w:val="12"/>
  </w:num>
  <w:num w:numId="31" w16cid:durableId="1387796961">
    <w:abstractNumId w:val="14"/>
  </w:num>
  <w:num w:numId="32" w16cid:durableId="1016228820">
    <w:abstractNumId w:val="36"/>
  </w:num>
  <w:num w:numId="33" w16cid:durableId="1000233279">
    <w:abstractNumId w:val="37"/>
  </w:num>
  <w:num w:numId="34" w16cid:durableId="769201463">
    <w:abstractNumId w:val="32"/>
  </w:num>
  <w:num w:numId="35" w16cid:durableId="1884560291">
    <w:abstractNumId w:val="4"/>
  </w:num>
  <w:num w:numId="36" w16cid:durableId="2066179137">
    <w:abstractNumId w:val="31"/>
  </w:num>
  <w:num w:numId="37" w16cid:durableId="1345864654">
    <w:abstractNumId w:val="45"/>
  </w:num>
  <w:num w:numId="38" w16cid:durableId="645431293">
    <w:abstractNumId w:val="38"/>
  </w:num>
  <w:num w:numId="39" w16cid:durableId="1434860407">
    <w:abstractNumId w:val="35"/>
  </w:num>
  <w:num w:numId="40" w16cid:durableId="1225869191">
    <w:abstractNumId w:val="9"/>
  </w:num>
  <w:num w:numId="41" w16cid:durableId="875045559">
    <w:abstractNumId w:val="5"/>
  </w:num>
  <w:num w:numId="42" w16cid:durableId="1378353892">
    <w:abstractNumId w:val="24"/>
  </w:num>
  <w:num w:numId="43" w16cid:durableId="556473686">
    <w:abstractNumId w:val="30"/>
  </w:num>
  <w:num w:numId="44" w16cid:durableId="554200287">
    <w:abstractNumId w:val="23"/>
  </w:num>
  <w:num w:numId="45" w16cid:durableId="89546106">
    <w:abstractNumId w:val="39"/>
  </w:num>
  <w:num w:numId="46" w16cid:durableId="1485261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209"/>
    <w:rsid w:val="000772C2"/>
    <w:rsid w:val="000A78C2"/>
    <w:rsid w:val="00121A12"/>
    <w:rsid w:val="00122CD6"/>
    <w:rsid w:val="001C4E23"/>
    <w:rsid w:val="001F438C"/>
    <w:rsid w:val="00203134"/>
    <w:rsid w:val="002A5572"/>
    <w:rsid w:val="00323BA0"/>
    <w:rsid w:val="00342592"/>
    <w:rsid w:val="00360483"/>
    <w:rsid w:val="003914F1"/>
    <w:rsid w:val="003B7B83"/>
    <w:rsid w:val="003C1CE5"/>
    <w:rsid w:val="004069EC"/>
    <w:rsid w:val="00466312"/>
    <w:rsid w:val="00483E09"/>
    <w:rsid w:val="004B1D79"/>
    <w:rsid w:val="004B482D"/>
    <w:rsid w:val="004D19A2"/>
    <w:rsid w:val="004D4E53"/>
    <w:rsid w:val="005361D6"/>
    <w:rsid w:val="005604BD"/>
    <w:rsid w:val="0056488D"/>
    <w:rsid w:val="00593AB5"/>
    <w:rsid w:val="00596E4D"/>
    <w:rsid w:val="005B54A8"/>
    <w:rsid w:val="005C7375"/>
    <w:rsid w:val="005F240D"/>
    <w:rsid w:val="005F35FC"/>
    <w:rsid w:val="00613B87"/>
    <w:rsid w:val="00620ECF"/>
    <w:rsid w:val="00661C8A"/>
    <w:rsid w:val="006D0E9C"/>
    <w:rsid w:val="00734D5D"/>
    <w:rsid w:val="00753DEF"/>
    <w:rsid w:val="007C42D2"/>
    <w:rsid w:val="008003D9"/>
    <w:rsid w:val="008434DF"/>
    <w:rsid w:val="00860EC2"/>
    <w:rsid w:val="00864B50"/>
    <w:rsid w:val="00886348"/>
    <w:rsid w:val="00886BBE"/>
    <w:rsid w:val="008B78CF"/>
    <w:rsid w:val="008D1E10"/>
    <w:rsid w:val="0090036B"/>
    <w:rsid w:val="009409B0"/>
    <w:rsid w:val="00960B8B"/>
    <w:rsid w:val="00962F3C"/>
    <w:rsid w:val="00985BE8"/>
    <w:rsid w:val="009940CA"/>
    <w:rsid w:val="009C208B"/>
    <w:rsid w:val="00A1141A"/>
    <w:rsid w:val="00A9422B"/>
    <w:rsid w:val="00B02209"/>
    <w:rsid w:val="00B73CEA"/>
    <w:rsid w:val="00CE46A7"/>
    <w:rsid w:val="00CE48F8"/>
    <w:rsid w:val="00D55D56"/>
    <w:rsid w:val="00D67767"/>
    <w:rsid w:val="00D753F6"/>
    <w:rsid w:val="00D82B2A"/>
    <w:rsid w:val="00D95CBD"/>
    <w:rsid w:val="00D96227"/>
    <w:rsid w:val="00D96F38"/>
    <w:rsid w:val="00DC1C67"/>
    <w:rsid w:val="00E02592"/>
    <w:rsid w:val="00E41295"/>
    <w:rsid w:val="00E66C65"/>
    <w:rsid w:val="00EB2108"/>
    <w:rsid w:val="00EB57C4"/>
    <w:rsid w:val="00EC0287"/>
    <w:rsid w:val="00F17E12"/>
    <w:rsid w:val="00F6157B"/>
    <w:rsid w:val="00FC7215"/>
    <w:rsid w:val="00FE68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D6877"/>
  <w15:docId w15:val="{5B3C1E03-9D71-4B95-8D3D-CDFDD997E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B02209"/>
    <w:pPr>
      <w:suppressAutoHyphens/>
      <w:autoSpaceDN w:val="0"/>
      <w:spacing w:after="0" w:line="240" w:lineRule="auto"/>
      <w:textAlignment w:val="baseline"/>
    </w:pPr>
    <w:rPr>
      <w:rFonts w:ascii="Times New Roman" w:eastAsia="Times New Roman" w:hAnsi="Times New Roman" w:cs="Times New Roman"/>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B02209"/>
    <w:pPr>
      <w:jc w:val="both"/>
    </w:pPr>
  </w:style>
  <w:style w:type="character" w:customStyle="1" w:styleId="TekstpodstawowyZnak">
    <w:name w:val="Tekst podstawowy Znak"/>
    <w:basedOn w:val="Domylnaczcionkaakapitu"/>
    <w:link w:val="Tekstpodstawowy"/>
    <w:rsid w:val="00B02209"/>
    <w:rPr>
      <w:rFonts w:ascii="Times New Roman" w:eastAsia="Times New Roman" w:hAnsi="Times New Roman" w:cs="Times New Roman"/>
      <w:sz w:val="24"/>
      <w:szCs w:val="24"/>
      <w:lang w:eastAsia="ar-SA"/>
    </w:rPr>
  </w:style>
  <w:style w:type="paragraph" w:styleId="Akapitzlist">
    <w:name w:val="List Paragraph"/>
    <w:aliases w:val="Numerowanie,Akapit z listą BS,Kolorowa lista — akcent 11,sw tekst,L1,Bulleted list,lp1,Preambuła,Colorful Shading - Accent 31,Light List - Accent 51,Akapit z listą5,List Paragraph"/>
    <w:basedOn w:val="Normalny"/>
    <w:link w:val="AkapitzlistZnak"/>
    <w:uiPriority w:val="34"/>
    <w:qFormat/>
    <w:rsid w:val="00B02209"/>
    <w:pPr>
      <w:ind w:left="720"/>
    </w:pPr>
  </w:style>
  <w:style w:type="character" w:styleId="Hipercze">
    <w:name w:val="Hyperlink"/>
    <w:rsid w:val="00B02209"/>
    <w:rPr>
      <w:color w:val="0000FF"/>
      <w:u w:val="single"/>
    </w:rPr>
  </w:style>
  <w:style w:type="paragraph" w:customStyle="1" w:styleId="text-justify">
    <w:name w:val="text-justify"/>
    <w:basedOn w:val="Normalny"/>
    <w:rsid w:val="00B02209"/>
    <w:pPr>
      <w:suppressAutoHyphens w:val="0"/>
      <w:autoSpaceDN/>
      <w:spacing w:before="100" w:beforeAutospacing="1" w:after="100" w:afterAutospacing="1"/>
      <w:textAlignment w:val="auto"/>
    </w:pPr>
    <w:rPr>
      <w:lang w:eastAsia="pl-PL"/>
    </w:rPr>
  </w:style>
  <w:style w:type="paragraph" w:customStyle="1" w:styleId="PlainText1">
    <w:name w:val="Plain Text1"/>
    <w:basedOn w:val="Normalny"/>
    <w:rsid w:val="00D96F38"/>
    <w:pPr>
      <w:autoSpaceDN/>
      <w:textAlignment w:val="auto"/>
    </w:pPr>
    <w:rPr>
      <w:rFonts w:ascii="Courier New" w:hAnsi="Courier New" w:cs="Courier New"/>
      <w:kern w:val="1"/>
      <w:sz w:val="20"/>
      <w:szCs w:val="20"/>
    </w:rPr>
  </w:style>
  <w:style w:type="character" w:styleId="Nierozpoznanawzmianka">
    <w:name w:val="Unresolved Mention"/>
    <w:basedOn w:val="Domylnaczcionkaakapitu"/>
    <w:uiPriority w:val="99"/>
    <w:semiHidden/>
    <w:unhideWhenUsed/>
    <w:rsid w:val="00F6157B"/>
    <w:rPr>
      <w:color w:val="605E5C"/>
      <w:shd w:val="clear" w:color="auto" w:fill="E1DFDD"/>
    </w:rPr>
  </w:style>
  <w:style w:type="character" w:customStyle="1" w:styleId="AkapitzlistZnak">
    <w:name w:val="Akapit z listą Znak"/>
    <w:aliases w:val="Numerowanie Znak,Akapit z listą BS Znak,Kolorowa lista — akcent 11 Znak,sw tekst Znak,L1 Znak,Bulleted list Znak,lp1 Znak,Preambuła Znak,Colorful Shading - Accent 31 Znak,Light List - Accent 51 Znak,Akapit z listą5 Znak"/>
    <w:link w:val="Akapitzlist"/>
    <w:uiPriority w:val="34"/>
    <w:qFormat/>
    <w:locked/>
    <w:rsid w:val="005F35FC"/>
    <w:rPr>
      <w:rFonts w:ascii="Times New Roman" w:eastAsia="Times New Roman" w:hAnsi="Times New Roman" w:cs="Times New Roman"/>
      <w:sz w:val="24"/>
      <w:szCs w:val="24"/>
      <w:lang w:eastAsia="ar-SA"/>
    </w:rPr>
  </w:style>
  <w:style w:type="character" w:customStyle="1" w:styleId="fontstyle01">
    <w:name w:val="fontstyle01"/>
    <w:rsid w:val="004069EC"/>
    <w:rPr>
      <w:rFonts w:ascii="Arial Narrow" w:hAnsi="Arial Narrow" w:hint="default"/>
      <w:b w:val="0"/>
      <w:bCs w:val="0"/>
      <w:i w:val="0"/>
      <w:iCs w:val="0"/>
      <w:color w:val="000000"/>
      <w:sz w:val="22"/>
      <w:szCs w:val="22"/>
    </w:rPr>
  </w:style>
  <w:style w:type="character" w:customStyle="1" w:styleId="ng-binding">
    <w:name w:val="ng-binding"/>
    <w:basedOn w:val="Domylnaczcionkaakapitu"/>
    <w:rsid w:val="00A9422B"/>
  </w:style>
  <w:style w:type="paragraph" w:styleId="Nagwek">
    <w:name w:val="header"/>
    <w:basedOn w:val="Normalny"/>
    <w:link w:val="NagwekZnak"/>
    <w:uiPriority w:val="99"/>
    <w:unhideWhenUsed/>
    <w:rsid w:val="009C208B"/>
    <w:pPr>
      <w:tabs>
        <w:tab w:val="center" w:pos="4536"/>
        <w:tab w:val="right" w:pos="9072"/>
      </w:tabs>
    </w:pPr>
  </w:style>
  <w:style w:type="character" w:customStyle="1" w:styleId="NagwekZnak">
    <w:name w:val="Nagłówek Znak"/>
    <w:basedOn w:val="Domylnaczcionkaakapitu"/>
    <w:link w:val="Nagwek"/>
    <w:uiPriority w:val="99"/>
    <w:rsid w:val="009C208B"/>
    <w:rPr>
      <w:rFonts w:ascii="Times New Roman" w:eastAsia="Times New Roman" w:hAnsi="Times New Roman" w:cs="Times New Roman"/>
      <w:sz w:val="24"/>
      <w:szCs w:val="24"/>
      <w:lang w:eastAsia="ar-SA"/>
    </w:rPr>
  </w:style>
  <w:style w:type="paragraph" w:styleId="Stopka">
    <w:name w:val="footer"/>
    <w:basedOn w:val="Normalny"/>
    <w:link w:val="StopkaZnak"/>
    <w:uiPriority w:val="99"/>
    <w:unhideWhenUsed/>
    <w:rsid w:val="009C208B"/>
    <w:pPr>
      <w:tabs>
        <w:tab w:val="center" w:pos="4536"/>
        <w:tab w:val="right" w:pos="9072"/>
      </w:tabs>
    </w:pPr>
  </w:style>
  <w:style w:type="character" w:customStyle="1" w:styleId="StopkaZnak">
    <w:name w:val="Stopka Znak"/>
    <w:basedOn w:val="Domylnaczcionkaakapitu"/>
    <w:link w:val="Stopka"/>
    <w:uiPriority w:val="99"/>
    <w:rsid w:val="009C208B"/>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6678073">
      <w:bodyDiv w:val="1"/>
      <w:marLeft w:val="0"/>
      <w:marRight w:val="0"/>
      <w:marTop w:val="0"/>
      <w:marBottom w:val="0"/>
      <w:divBdr>
        <w:top w:val="none" w:sz="0" w:space="0" w:color="auto"/>
        <w:left w:val="none" w:sz="0" w:space="0" w:color="auto"/>
        <w:bottom w:val="none" w:sz="0" w:space="0" w:color="auto"/>
        <w:right w:val="none" w:sz="0" w:space="0" w:color="auto"/>
      </w:divBdr>
    </w:div>
    <w:div w:id="1021322358">
      <w:bodyDiv w:val="1"/>
      <w:marLeft w:val="0"/>
      <w:marRight w:val="0"/>
      <w:marTop w:val="0"/>
      <w:marBottom w:val="0"/>
      <w:divBdr>
        <w:top w:val="none" w:sz="0" w:space="0" w:color="auto"/>
        <w:left w:val="none" w:sz="0" w:space="0" w:color="auto"/>
        <w:bottom w:val="none" w:sz="0" w:space="0" w:color="auto"/>
        <w:right w:val="none" w:sz="0" w:space="0" w:color="auto"/>
      </w:divBdr>
    </w:div>
    <w:div w:id="170702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cb.bip-e.pl/rcb/zamowienia-publiczne/8361,Klauzula-informacyjna-dotyczaca-danych-osobowych-uczestnikow-postepowan-o-zamowi.html" TargetMode="External"/><Relationship Id="rId3" Type="http://schemas.openxmlformats.org/officeDocument/2006/relationships/settings" Target="settings.xml"/><Relationship Id="rId7" Type="http://schemas.openxmlformats.org/officeDocument/2006/relationships/hyperlink" Target="mailto:iod@szpital-ketrzyn.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rcb.bip-e.pl/rcb/zamowienia-publiczne/8361,Klauzula-informacyjna-dotyczaca-danych-osobowych-uczestnikow-postepowan-o-zamowi.htm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10</Pages>
  <Words>4578</Words>
  <Characters>27468</Characters>
  <Application>Microsoft Office Word</Application>
  <DocSecurity>0</DocSecurity>
  <Lines>228</Lines>
  <Paragraphs>63</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31983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dc:creator>
  <cp:lastModifiedBy>DZP</cp:lastModifiedBy>
  <cp:revision>8</cp:revision>
  <dcterms:created xsi:type="dcterms:W3CDTF">2024-09-03T06:43:00Z</dcterms:created>
  <dcterms:modified xsi:type="dcterms:W3CDTF">2024-09-03T08:39:00Z</dcterms:modified>
</cp:coreProperties>
</file>